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5495B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E5495B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E5495B">
        <w:rPr>
          <w:rFonts w:ascii="Corbel" w:hAnsi="Corbel"/>
          <w:b/>
          <w:bCs/>
          <w:sz w:val="24"/>
          <w:szCs w:val="24"/>
        </w:rPr>
        <w:tab/>
      </w:r>
      <w:r w:rsidR="00CD6897" w:rsidRPr="00E5495B">
        <w:rPr>
          <w:rFonts w:ascii="Corbel" w:hAnsi="Corbel"/>
          <w:b/>
          <w:bCs/>
          <w:sz w:val="24"/>
          <w:szCs w:val="24"/>
        </w:rPr>
        <w:tab/>
      </w:r>
      <w:r w:rsidR="00CD6897" w:rsidRPr="00E5495B">
        <w:rPr>
          <w:rFonts w:ascii="Corbel" w:hAnsi="Corbel"/>
          <w:b/>
          <w:bCs/>
          <w:sz w:val="24"/>
          <w:szCs w:val="24"/>
        </w:rPr>
        <w:tab/>
      </w:r>
      <w:r w:rsidR="00CD6897" w:rsidRPr="00E5495B">
        <w:rPr>
          <w:rFonts w:ascii="Corbel" w:hAnsi="Corbel"/>
          <w:b/>
          <w:bCs/>
          <w:sz w:val="24"/>
          <w:szCs w:val="24"/>
        </w:rPr>
        <w:tab/>
      </w:r>
      <w:r w:rsidR="00CD6897" w:rsidRPr="00E5495B">
        <w:rPr>
          <w:rFonts w:ascii="Corbel" w:hAnsi="Corbel"/>
          <w:b/>
          <w:bCs/>
          <w:sz w:val="24"/>
          <w:szCs w:val="24"/>
        </w:rPr>
        <w:tab/>
      </w:r>
      <w:r w:rsidR="00CD6897" w:rsidRPr="00E5495B">
        <w:rPr>
          <w:rFonts w:ascii="Corbel" w:hAnsi="Corbel"/>
          <w:b/>
          <w:bCs/>
          <w:sz w:val="24"/>
          <w:szCs w:val="24"/>
        </w:rPr>
        <w:tab/>
      </w:r>
      <w:r w:rsidR="00D8678B" w:rsidRPr="00E5495B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E5495B">
        <w:rPr>
          <w:rFonts w:ascii="Corbel" w:hAnsi="Corbel"/>
          <w:bCs/>
          <w:i/>
          <w:sz w:val="24"/>
          <w:szCs w:val="24"/>
        </w:rPr>
        <w:t>1.5</w:t>
      </w:r>
      <w:r w:rsidR="00D8678B" w:rsidRPr="00E5495B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E5495B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E5495B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E5495B">
        <w:rPr>
          <w:rFonts w:ascii="Corbel" w:hAnsi="Corbel"/>
          <w:bCs/>
          <w:i/>
          <w:sz w:val="24"/>
          <w:szCs w:val="24"/>
        </w:rPr>
        <w:t>12/2019</w:t>
      </w:r>
    </w:p>
    <w:p w:rsidR="0085747A" w:rsidRPr="00E5495B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E5495B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E5495B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E5495B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E5495B">
        <w:rPr>
          <w:rFonts w:ascii="Corbel" w:hAnsi="Corbel"/>
          <w:b/>
          <w:smallCaps/>
          <w:sz w:val="24"/>
          <w:szCs w:val="24"/>
        </w:rPr>
        <w:t xml:space="preserve"> </w:t>
      </w:r>
      <w:r w:rsidR="00DA4EBE" w:rsidRPr="00E5495B">
        <w:rPr>
          <w:rFonts w:ascii="Corbel" w:hAnsi="Corbel"/>
          <w:i/>
          <w:smallCaps/>
          <w:sz w:val="24"/>
          <w:szCs w:val="24"/>
        </w:rPr>
        <w:t>2019-2022</w:t>
      </w:r>
    </w:p>
    <w:p w:rsidR="0085747A" w:rsidRPr="00E5495B" w:rsidRDefault="00EA4832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E5495B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5495B">
        <w:rPr>
          <w:rFonts w:ascii="Corbel" w:hAnsi="Corbel"/>
          <w:i/>
          <w:sz w:val="24"/>
          <w:szCs w:val="24"/>
        </w:rPr>
        <w:t>(skrajne daty</w:t>
      </w:r>
      <w:r w:rsidR="0085747A" w:rsidRPr="00E5495B">
        <w:rPr>
          <w:rFonts w:ascii="Corbel" w:hAnsi="Corbel"/>
          <w:sz w:val="24"/>
          <w:szCs w:val="24"/>
        </w:rPr>
        <w:t>)</w:t>
      </w:r>
    </w:p>
    <w:p w:rsidR="00445970" w:rsidRPr="00E5495B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E5495B">
        <w:rPr>
          <w:rFonts w:ascii="Corbel" w:hAnsi="Corbel"/>
          <w:sz w:val="24"/>
          <w:szCs w:val="24"/>
        </w:rPr>
        <w:tab/>
      </w:r>
      <w:r w:rsidRPr="00E5495B">
        <w:rPr>
          <w:rFonts w:ascii="Corbel" w:hAnsi="Corbel"/>
          <w:sz w:val="24"/>
          <w:szCs w:val="24"/>
        </w:rPr>
        <w:tab/>
      </w:r>
      <w:r w:rsidRPr="00E5495B">
        <w:rPr>
          <w:rFonts w:ascii="Corbel" w:hAnsi="Corbel"/>
          <w:sz w:val="24"/>
          <w:szCs w:val="24"/>
        </w:rPr>
        <w:tab/>
      </w:r>
      <w:r w:rsidRPr="00E5495B">
        <w:rPr>
          <w:rFonts w:ascii="Corbel" w:hAnsi="Corbel"/>
          <w:sz w:val="24"/>
          <w:szCs w:val="24"/>
        </w:rPr>
        <w:tab/>
        <w:t xml:space="preserve">Rok akademicki   </w:t>
      </w:r>
      <w:r w:rsidR="00F77F11" w:rsidRPr="00E5495B">
        <w:rPr>
          <w:rFonts w:ascii="Corbel" w:hAnsi="Corbel"/>
          <w:sz w:val="24"/>
          <w:szCs w:val="24"/>
        </w:rPr>
        <w:t>2021/2022</w:t>
      </w:r>
    </w:p>
    <w:p w:rsidR="0085747A" w:rsidRPr="00E5495B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E5495B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E5495B">
        <w:rPr>
          <w:rFonts w:ascii="Corbel" w:hAnsi="Corbel"/>
          <w:szCs w:val="24"/>
        </w:rPr>
        <w:t xml:space="preserve">1. </w:t>
      </w:r>
      <w:r w:rsidR="0085747A" w:rsidRPr="00E5495B">
        <w:rPr>
          <w:rFonts w:ascii="Corbel" w:hAnsi="Corbel"/>
          <w:szCs w:val="24"/>
        </w:rPr>
        <w:t xml:space="preserve">Podstawowe </w:t>
      </w:r>
      <w:r w:rsidR="00445970" w:rsidRPr="00E5495B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E5495B" w:rsidTr="00885AD1">
        <w:tc>
          <w:tcPr>
            <w:tcW w:w="2694" w:type="dxa"/>
            <w:vAlign w:val="center"/>
          </w:tcPr>
          <w:p w:rsidR="0085747A" w:rsidRPr="00E5495B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5495B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E5495B" w:rsidRDefault="00877C2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E5495B">
              <w:rPr>
                <w:rFonts w:ascii="Corbel" w:hAnsi="Corbel"/>
                <w:sz w:val="24"/>
                <w:szCs w:val="24"/>
              </w:rPr>
              <w:t>Negocjacje i mediacje w pracy opiekuńczo-wychowawczej</w:t>
            </w:r>
          </w:p>
        </w:tc>
      </w:tr>
      <w:tr w:rsidR="0085747A" w:rsidRPr="00E5495B" w:rsidTr="00885AD1">
        <w:tc>
          <w:tcPr>
            <w:tcW w:w="2694" w:type="dxa"/>
            <w:vAlign w:val="center"/>
          </w:tcPr>
          <w:p w:rsidR="0085747A" w:rsidRPr="00E5495B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5495B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E5495B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E5495B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E5495B" w:rsidTr="00885AD1">
        <w:tc>
          <w:tcPr>
            <w:tcW w:w="2694" w:type="dxa"/>
            <w:vAlign w:val="center"/>
          </w:tcPr>
          <w:p w:rsidR="0085747A" w:rsidRPr="00E5495B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E5495B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E5495B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E5495B" w:rsidRDefault="00E5495B" w:rsidP="00E5495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</w:t>
            </w:r>
            <w:bookmarkStart w:id="0" w:name="_GoBack"/>
            <w:bookmarkEnd w:id="0"/>
            <w:r>
              <w:rPr>
                <w:rFonts w:ascii="Corbel" w:hAnsi="Corbel"/>
                <w:b w:val="0"/>
                <w:sz w:val="24"/>
                <w:szCs w:val="24"/>
              </w:rPr>
              <w:t>auk Społecznych</w:t>
            </w:r>
          </w:p>
        </w:tc>
      </w:tr>
      <w:tr w:rsidR="0085747A" w:rsidRPr="00E5495B" w:rsidTr="00885AD1">
        <w:tc>
          <w:tcPr>
            <w:tcW w:w="2694" w:type="dxa"/>
            <w:vAlign w:val="center"/>
          </w:tcPr>
          <w:p w:rsidR="0085747A" w:rsidRPr="00E5495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5495B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E5495B" w:rsidRDefault="00E5495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85AD1" w:rsidRPr="00E5495B" w:rsidTr="00885AD1">
        <w:tc>
          <w:tcPr>
            <w:tcW w:w="2694" w:type="dxa"/>
            <w:vAlign w:val="center"/>
          </w:tcPr>
          <w:p w:rsidR="00885AD1" w:rsidRPr="00E5495B" w:rsidRDefault="00885AD1" w:rsidP="00885AD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5495B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85AD1" w:rsidRPr="00E5495B" w:rsidRDefault="00885AD1" w:rsidP="00885AD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5495B">
              <w:rPr>
                <w:rFonts w:ascii="Corbel" w:hAnsi="Corbel"/>
                <w:b w:val="0"/>
                <w:sz w:val="24"/>
                <w:szCs w:val="24"/>
              </w:rPr>
              <w:t>Pedagogika, specjalność: Pedagogika Opiekuńczo-Wychowawcza</w:t>
            </w:r>
          </w:p>
        </w:tc>
      </w:tr>
      <w:tr w:rsidR="0085747A" w:rsidRPr="00E5495B" w:rsidTr="00885AD1">
        <w:tc>
          <w:tcPr>
            <w:tcW w:w="2694" w:type="dxa"/>
            <w:vAlign w:val="center"/>
          </w:tcPr>
          <w:p w:rsidR="0085747A" w:rsidRPr="00E5495B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5495B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E5495B" w:rsidRDefault="00EA683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5495B">
              <w:rPr>
                <w:rFonts w:ascii="Corbel" w:hAnsi="Corbel"/>
                <w:b w:val="0"/>
                <w:sz w:val="24"/>
                <w:szCs w:val="24"/>
              </w:rPr>
              <w:t>studia pierwszego stopnia</w:t>
            </w:r>
          </w:p>
        </w:tc>
      </w:tr>
      <w:tr w:rsidR="0085747A" w:rsidRPr="00E5495B" w:rsidTr="00885AD1">
        <w:tc>
          <w:tcPr>
            <w:tcW w:w="2694" w:type="dxa"/>
            <w:vAlign w:val="center"/>
          </w:tcPr>
          <w:p w:rsidR="0085747A" w:rsidRPr="00E5495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5495B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E5495B" w:rsidRDefault="00877C2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5495B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E5495B" w:rsidTr="00885AD1">
        <w:tc>
          <w:tcPr>
            <w:tcW w:w="2694" w:type="dxa"/>
            <w:vAlign w:val="center"/>
          </w:tcPr>
          <w:p w:rsidR="0085747A" w:rsidRPr="00E5495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5495B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E5495B" w:rsidRDefault="00A9620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5495B"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DA4EBE" w:rsidRPr="00E5495B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E5495B" w:rsidTr="00885AD1">
        <w:tc>
          <w:tcPr>
            <w:tcW w:w="2694" w:type="dxa"/>
            <w:vAlign w:val="center"/>
          </w:tcPr>
          <w:p w:rsidR="0085747A" w:rsidRPr="00E5495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5495B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E5495B">
              <w:rPr>
                <w:rFonts w:ascii="Corbel" w:hAnsi="Corbel"/>
                <w:sz w:val="24"/>
                <w:szCs w:val="24"/>
              </w:rPr>
              <w:t>/y</w:t>
            </w:r>
            <w:r w:rsidRPr="00E5495B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E5495B" w:rsidRDefault="007F62B4" w:rsidP="00885AD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5495B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877C22" w:rsidRPr="00E5495B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885AD1" w:rsidRPr="00E5495B">
              <w:rPr>
                <w:rFonts w:ascii="Corbel" w:hAnsi="Corbel"/>
                <w:b w:val="0"/>
                <w:sz w:val="24"/>
                <w:szCs w:val="24"/>
              </w:rPr>
              <w:t xml:space="preserve"> rok</w:t>
            </w:r>
            <w:r w:rsidRPr="00E5495B"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 w:rsidR="00885AD1" w:rsidRPr="00E5495B">
              <w:rPr>
                <w:rFonts w:ascii="Corbel" w:hAnsi="Corbel"/>
                <w:b w:val="0"/>
                <w:sz w:val="24"/>
                <w:szCs w:val="24"/>
              </w:rPr>
              <w:t xml:space="preserve">5. </w:t>
            </w:r>
            <w:r w:rsidRPr="00E5495B">
              <w:rPr>
                <w:rFonts w:ascii="Corbel" w:hAnsi="Corbel"/>
                <w:b w:val="0"/>
                <w:sz w:val="24"/>
                <w:szCs w:val="24"/>
              </w:rPr>
              <w:t xml:space="preserve">semestr </w:t>
            </w:r>
          </w:p>
        </w:tc>
      </w:tr>
      <w:tr w:rsidR="0085747A" w:rsidRPr="00E5495B" w:rsidTr="00885AD1">
        <w:tc>
          <w:tcPr>
            <w:tcW w:w="2694" w:type="dxa"/>
            <w:vAlign w:val="center"/>
          </w:tcPr>
          <w:p w:rsidR="0085747A" w:rsidRPr="00E5495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5495B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E5495B" w:rsidRDefault="00877C2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5495B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E5495B" w:rsidTr="00885AD1">
        <w:tc>
          <w:tcPr>
            <w:tcW w:w="2694" w:type="dxa"/>
            <w:vAlign w:val="center"/>
          </w:tcPr>
          <w:p w:rsidR="00923D7D" w:rsidRPr="00E5495B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5495B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E5495B" w:rsidRDefault="00DA4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5495B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E5495B" w:rsidTr="00885AD1">
        <w:tc>
          <w:tcPr>
            <w:tcW w:w="2694" w:type="dxa"/>
            <w:vAlign w:val="center"/>
          </w:tcPr>
          <w:p w:rsidR="0085747A" w:rsidRPr="00E5495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5495B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E5495B" w:rsidRDefault="007C639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5495B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5E63BD" w:rsidRPr="00E5495B">
              <w:rPr>
                <w:rFonts w:ascii="Corbel" w:hAnsi="Corbel"/>
                <w:b w:val="0"/>
                <w:sz w:val="24"/>
                <w:szCs w:val="24"/>
              </w:rPr>
              <w:t xml:space="preserve">r </w:t>
            </w:r>
            <w:r w:rsidR="00877C22" w:rsidRPr="00E5495B">
              <w:rPr>
                <w:rFonts w:ascii="Corbel" w:hAnsi="Corbel"/>
                <w:b w:val="0"/>
                <w:sz w:val="24"/>
                <w:szCs w:val="24"/>
              </w:rPr>
              <w:t>Magda Urbańska</w:t>
            </w:r>
          </w:p>
        </w:tc>
      </w:tr>
      <w:tr w:rsidR="0085747A" w:rsidRPr="00E5495B" w:rsidTr="00885AD1">
        <w:tc>
          <w:tcPr>
            <w:tcW w:w="2694" w:type="dxa"/>
            <w:vAlign w:val="center"/>
          </w:tcPr>
          <w:p w:rsidR="0085747A" w:rsidRPr="00E5495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5495B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E5495B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E5495B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E5495B">
        <w:rPr>
          <w:rFonts w:ascii="Corbel" w:hAnsi="Corbel"/>
          <w:sz w:val="24"/>
          <w:szCs w:val="24"/>
        </w:rPr>
        <w:t xml:space="preserve">* </w:t>
      </w:r>
      <w:r w:rsidRPr="00E5495B">
        <w:rPr>
          <w:rFonts w:ascii="Corbel" w:hAnsi="Corbel"/>
          <w:i/>
          <w:sz w:val="24"/>
          <w:szCs w:val="24"/>
        </w:rPr>
        <w:t>-</w:t>
      </w:r>
      <w:r w:rsidR="00B90885" w:rsidRPr="00E5495B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E5495B">
        <w:rPr>
          <w:rFonts w:ascii="Corbel" w:hAnsi="Corbel"/>
          <w:b w:val="0"/>
          <w:sz w:val="24"/>
          <w:szCs w:val="24"/>
        </w:rPr>
        <w:t>e,</w:t>
      </w:r>
      <w:r w:rsidRPr="00E5495B">
        <w:rPr>
          <w:rFonts w:ascii="Corbel" w:hAnsi="Corbel"/>
          <w:i/>
          <w:sz w:val="24"/>
          <w:szCs w:val="24"/>
        </w:rPr>
        <w:t xml:space="preserve"> </w:t>
      </w:r>
      <w:r w:rsidRPr="00E5495B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E5495B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E5495B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E5495B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E5495B">
        <w:rPr>
          <w:rFonts w:ascii="Corbel" w:hAnsi="Corbel"/>
          <w:sz w:val="24"/>
          <w:szCs w:val="24"/>
        </w:rPr>
        <w:t>1.</w:t>
      </w:r>
      <w:r w:rsidR="00E22FBC" w:rsidRPr="00E5495B">
        <w:rPr>
          <w:rFonts w:ascii="Corbel" w:hAnsi="Corbel"/>
          <w:sz w:val="24"/>
          <w:szCs w:val="24"/>
        </w:rPr>
        <w:t>1</w:t>
      </w:r>
      <w:r w:rsidRPr="00E5495B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E5495B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E5495B" w:rsidTr="00A05D6A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E5495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5495B">
              <w:rPr>
                <w:rFonts w:ascii="Corbel" w:hAnsi="Corbel"/>
                <w:szCs w:val="24"/>
              </w:rPr>
              <w:t>Semestr</w:t>
            </w:r>
          </w:p>
          <w:p w:rsidR="00015B8F" w:rsidRPr="00E5495B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5495B">
              <w:rPr>
                <w:rFonts w:ascii="Corbel" w:hAnsi="Corbel"/>
                <w:szCs w:val="24"/>
              </w:rPr>
              <w:t>(</w:t>
            </w:r>
            <w:r w:rsidR="00363F78" w:rsidRPr="00E5495B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E5495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5495B">
              <w:rPr>
                <w:rFonts w:ascii="Corbel" w:hAnsi="Corbel"/>
                <w:szCs w:val="24"/>
              </w:rPr>
              <w:t>Wykł</w:t>
            </w:r>
            <w:proofErr w:type="spellEnd"/>
            <w:r w:rsidRPr="00E5495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E5495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5495B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E5495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5495B">
              <w:rPr>
                <w:rFonts w:ascii="Corbel" w:hAnsi="Corbel"/>
                <w:szCs w:val="24"/>
              </w:rPr>
              <w:t>Konw</w:t>
            </w:r>
            <w:proofErr w:type="spellEnd"/>
            <w:r w:rsidRPr="00E5495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E5495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5495B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E5495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5495B">
              <w:rPr>
                <w:rFonts w:ascii="Corbel" w:hAnsi="Corbel"/>
                <w:szCs w:val="24"/>
              </w:rPr>
              <w:t>Sem</w:t>
            </w:r>
            <w:proofErr w:type="spellEnd"/>
            <w:r w:rsidRPr="00E5495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E5495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5495B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E5495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5495B">
              <w:rPr>
                <w:rFonts w:ascii="Corbel" w:hAnsi="Corbel"/>
                <w:szCs w:val="24"/>
              </w:rPr>
              <w:t>Prakt</w:t>
            </w:r>
            <w:proofErr w:type="spellEnd"/>
            <w:r w:rsidRPr="00E5495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E5495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5495B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E5495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E5495B">
              <w:rPr>
                <w:rFonts w:ascii="Corbel" w:hAnsi="Corbel"/>
                <w:b/>
                <w:szCs w:val="24"/>
              </w:rPr>
              <w:t>Liczba pkt</w:t>
            </w:r>
            <w:r w:rsidR="00B90885" w:rsidRPr="00E5495B">
              <w:rPr>
                <w:rFonts w:ascii="Corbel" w:hAnsi="Corbel"/>
                <w:b/>
                <w:szCs w:val="24"/>
              </w:rPr>
              <w:t>.</w:t>
            </w:r>
            <w:r w:rsidRPr="00E5495B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E5495B" w:rsidTr="00A05D6A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E5495B" w:rsidRDefault="00877C2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5495B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E5495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E5495B" w:rsidRDefault="00A9620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5495B"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E5495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E5495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E5495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E5495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E5495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E5495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E5495B" w:rsidRDefault="00877C2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5495B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923D7D" w:rsidRPr="00E5495B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E5495B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E5495B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E5495B">
        <w:rPr>
          <w:rFonts w:ascii="Corbel" w:hAnsi="Corbel"/>
          <w:smallCaps w:val="0"/>
          <w:szCs w:val="24"/>
        </w:rPr>
        <w:t>1.</w:t>
      </w:r>
      <w:r w:rsidR="00E22FBC" w:rsidRPr="00E5495B">
        <w:rPr>
          <w:rFonts w:ascii="Corbel" w:hAnsi="Corbel"/>
          <w:smallCaps w:val="0"/>
          <w:szCs w:val="24"/>
        </w:rPr>
        <w:t>2</w:t>
      </w:r>
      <w:r w:rsidR="00F83B28" w:rsidRPr="00E5495B">
        <w:rPr>
          <w:rFonts w:ascii="Corbel" w:hAnsi="Corbel"/>
          <w:smallCaps w:val="0"/>
          <w:szCs w:val="24"/>
        </w:rPr>
        <w:t>.</w:t>
      </w:r>
      <w:r w:rsidR="00F83B28" w:rsidRPr="00E5495B">
        <w:rPr>
          <w:rFonts w:ascii="Corbel" w:hAnsi="Corbel"/>
          <w:smallCaps w:val="0"/>
          <w:szCs w:val="24"/>
        </w:rPr>
        <w:tab/>
      </w:r>
      <w:r w:rsidRPr="00E5495B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E5495B" w:rsidRDefault="00885AD1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E5495B">
        <w:rPr>
          <w:rFonts w:ascii="Corbel" w:eastAsia="MS Gothic" w:hAnsi="Corbel"/>
          <w:b w:val="0"/>
          <w:szCs w:val="24"/>
        </w:rPr>
        <w:sym w:font="Wingdings" w:char="F0FE"/>
      </w:r>
      <w:r w:rsidR="0085747A" w:rsidRPr="00E5495B">
        <w:rPr>
          <w:rFonts w:ascii="Corbel" w:hAnsi="Corbel"/>
          <w:b w:val="0"/>
          <w:smallCaps w:val="0"/>
          <w:szCs w:val="24"/>
        </w:rPr>
        <w:t xml:space="preserve"> zajęcia w formie tradycyjnej</w:t>
      </w:r>
      <w:r w:rsidR="0085747A" w:rsidRPr="00E5495B">
        <w:rPr>
          <w:rFonts w:ascii="Corbel" w:hAnsi="Corbel"/>
          <w:b w:val="0"/>
          <w:smallCaps w:val="0"/>
          <w:szCs w:val="24"/>
          <w:u w:val="single"/>
        </w:rPr>
        <w:t xml:space="preserve"> </w:t>
      </w:r>
    </w:p>
    <w:p w:rsidR="0085747A" w:rsidRPr="00E5495B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E5495B">
        <w:rPr>
          <w:rFonts w:ascii="MS Gothic" w:eastAsia="MS Gothic" w:hAnsi="MS Gothic" w:cs="MS Gothic" w:hint="eastAsia"/>
          <w:b w:val="0"/>
          <w:szCs w:val="24"/>
        </w:rPr>
        <w:t>☐</w:t>
      </w:r>
      <w:r w:rsidRPr="00E5495B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E5495B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E5495B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E5495B">
        <w:rPr>
          <w:rFonts w:ascii="Corbel" w:hAnsi="Corbel"/>
          <w:smallCaps w:val="0"/>
          <w:szCs w:val="24"/>
        </w:rPr>
        <w:t xml:space="preserve">1.3 </w:t>
      </w:r>
      <w:r w:rsidR="00F83B28" w:rsidRPr="00E5495B">
        <w:rPr>
          <w:rFonts w:ascii="Corbel" w:hAnsi="Corbel"/>
          <w:smallCaps w:val="0"/>
          <w:szCs w:val="24"/>
        </w:rPr>
        <w:tab/>
      </w:r>
      <w:r w:rsidRPr="00E5495B">
        <w:rPr>
          <w:rFonts w:ascii="Corbel" w:hAnsi="Corbel"/>
          <w:smallCaps w:val="0"/>
          <w:szCs w:val="24"/>
        </w:rPr>
        <w:t>For</w:t>
      </w:r>
      <w:r w:rsidR="00445970" w:rsidRPr="00E5495B">
        <w:rPr>
          <w:rFonts w:ascii="Corbel" w:hAnsi="Corbel"/>
          <w:smallCaps w:val="0"/>
          <w:szCs w:val="24"/>
        </w:rPr>
        <w:t xml:space="preserve">ma zaliczenia przedmiotu </w:t>
      </w:r>
      <w:r w:rsidRPr="00E5495B">
        <w:rPr>
          <w:rFonts w:ascii="Corbel" w:hAnsi="Corbel"/>
          <w:smallCaps w:val="0"/>
          <w:szCs w:val="24"/>
        </w:rPr>
        <w:t xml:space="preserve"> (z toku) </w:t>
      </w:r>
      <w:r w:rsidRPr="00E5495B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Pr="00E5495B" w:rsidRDefault="007C6392" w:rsidP="007C6392">
      <w:pPr>
        <w:ind w:left="709"/>
        <w:rPr>
          <w:rFonts w:ascii="Corbel" w:hAnsi="Corbel"/>
          <w:sz w:val="24"/>
          <w:szCs w:val="24"/>
        </w:rPr>
      </w:pPr>
      <w:r w:rsidRPr="00E5495B">
        <w:rPr>
          <w:rFonts w:ascii="Corbel" w:hAnsi="Corbel"/>
          <w:sz w:val="24"/>
          <w:szCs w:val="24"/>
        </w:rPr>
        <w:t>zaliczenie z oceną</w:t>
      </w:r>
    </w:p>
    <w:p w:rsidR="00E960BB" w:rsidRPr="00E5495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E5495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E5495B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E5495B" w:rsidTr="00745302">
        <w:tc>
          <w:tcPr>
            <w:tcW w:w="9670" w:type="dxa"/>
          </w:tcPr>
          <w:p w:rsidR="0085747A" w:rsidRPr="00E5495B" w:rsidRDefault="0067278F" w:rsidP="00885AD1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5495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znajomość zagadnień z zakresu komunikacji interpersonalnej.</w:t>
            </w:r>
          </w:p>
          <w:p w:rsidR="0085747A" w:rsidRPr="00E5495B" w:rsidRDefault="0085747A" w:rsidP="00885AD1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153C41" w:rsidRPr="00E5495B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E5495B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E5495B">
        <w:rPr>
          <w:rFonts w:ascii="Corbel" w:hAnsi="Corbel"/>
          <w:szCs w:val="24"/>
        </w:rPr>
        <w:lastRenderedPageBreak/>
        <w:t>3.</w:t>
      </w:r>
      <w:r w:rsidR="0085747A" w:rsidRPr="00E5495B">
        <w:rPr>
          <w:rFonts w:ascii="Corbel" w:hAnsi="Corbel"/>
          <w:szCs w:val="24"/>
        </w:rPr>
        <w:t xml:space="preserve"> </w:t>
      </w:r>
      <w:r w:rsidR="00A84C85" w:rsidRPr="00E5495B">
        <w:rPr>
          <w:rFonts w:ascii="Corbel" w:hAnsi="Corbel"/>
          <w:szCs w:val="24"/>
        </w:rPr>
        <w:t>cele, efekty uczenia się</w:t>
      </w:r>
      <w:r w:rsidR="0085747A" w:rsidRPr="00E5495B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E5495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E5495B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E5495B">
        <w:rPr>
          <w:rFonts w:ascii="Corbel" w:hAnsi="Corbel"/>
          <w:sz w:val="24"/>
          <w:szCs w:val="24"/>
        </w:rPr>
        <w:t xml:space="preserve">3.1 </w:t>
      </w:r>
      <w:r w:rsidR="00C05F44" w:rsidRPr="00E5495B">
        <w:rPr>
          <w:rFonts w:ascii="Corbel" w:hAnsi="Corbel"/>
          <w:sz w:val="24"/>
          <w:szCs w:val="24"/>
        </w:rPr>
        <w:t>Cele przedmiotu</w:t>
      </w:r>
    </w:p>
    <w:p w:rsidR="00F83B28" w:rsidRPr="00E5495B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E5495B" w:rsidTr="00A05D6A">
        <w:tc>
          <w:tcPr>
            <w:tcW w:w="844" w:type="dxa"/>
            <w:vAlign w:val="center"/>
          </w:tcPr>
          <w:p w:rsidR="0085747A" w:rsidRPr="00E5495B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5495B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:rsidR="0085747A" w:rsidRPr="00E5495B" w:rsidRDefault="0067278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5495B">
              <w:rPr>
                <w:rFonts w:ascii="Corbel" w:hAnsi="Corbel"/>
                <w:b w:val="0"/>
                <w:sz w:val="24"/>
                <w:szCs w:val="24"/>
              </w:rPr>
              <w:t>Zapoznanie studentów z wiedzą</w:t>
            </w:r>
            <w:r w:rsidR="002400B4" w:rsidRPr="00E5495B">
              <w:rPr>
                <w:rFonts w:ascii="Corbel" w:hAnsi="Corbel"/>
                <w:b w:val="0"/>
                <w:sz w:val="24"/>
                <w:szCs w:val="24"/>
              </w:rPr>
              <w:t xml:space="preserve"> teoretyczną</w:t>
            </w:r>
            <w:r w:rsidRPr="00E5495B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2400B4" w:rsidRPr="00E5495B">
              <w:rPr>
                <w:rFonts w:ascii="Corbel" w:hAnsi="Corbel"/>
                <w:b w:val="0"/>
                <w:sz w:val="24"/>
                <w:szCs w:val="24"/>
              </w:rPr>
              <w:t xml:space="preserve">dotyczącą </w:t>
            </w:r>
            <w:r w:rsidRPr="00E5495B">
              <w:rPr>
                <w:rFonts w:ascii="Corbel" w:hAnsi="Corbel"/>
                <w:b w:val="0"/>
                <w:sz w:val="24"/>
                <w:szCs w:val="24"/>
              </w:rPr>
              <w:t xml:space="preserve">negocjacji i mediacji </w:t>
            </w:r>
            <w:r w:rsidR="002400B4" w:rsidRPr="00E5495B">
              <w:rPr>
                <w:rFonts w:ascii="Corbel" w:hAnsi="Corbel"/>
                <w:b w:val="0"/>
                <w:sz w:val="24"/>
                <w:szCs w:val="24"/>
              </w:rPr>
              <w:t xml:space="preserve">oraz ich stosowania </w:t>
            </w:r>
            <w:r w:rsidRPr="00E5495B">
              <w:rPr>
                <w:rFonts w:ascii="Corbel" w:hAnsi="Corbel"/>
                <w:b w:val="0"/>
                <w:sz w:val="24"/>
                <w:szCs w:val="24"/>
              </w:rPr>
              <w:t>w pracy opiekuńczo-wychowawczej</w:t>
            </w:r>
            <w:r w:rsidR="002400B4" w:rsidRPr="00E5495B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5747A" w:rsidRPr="00E5495B" w:rsidTr="00A05D6A">
        <w:tc>
          <w:tcPr>
            <w:tcW w:w="844" w:type="dxa"/>
            <w:vAlign w:val="center"/>
          </w:tcPr>
          <w:p w:rsidR="0085747A" w:rsidRPr="00E5495B" w:rsidRDefault="00553272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E5495B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:rsidR="0085747A" w:rsidRPr="00E5495B" w:rsidRDefault="002400B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5495B">
              <w:rPr>
                <w:rFonts w:ascii="Corbel" w:hAnsi="Corbel"/>
                <w:b w:val="0"/>
                <w:sz w:val="24"/>
                <w:szCs w:val="24"/>
              </w:rPr>
              <w:t>Rozwinięcie umiejętności praktycznych w zakresie negocjacji i mediacji w różnych obszarach i kontekstach pracy opiekuńczo-wychowawczej, zgodnie z zasadami i normami etycznymi.</w:t>
            </w:r>
          </w:p>
        </w:tc>
      </w:tr>
    </w:tbl>
    <w:p w:rsidR="0085747A" w:rsidRPr="00E5495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E5495B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E5495B">
        <w:rPr>
          <w:rFonts w:ascii="Corbel" w:hAnsi="Corbel"/>
          <w:b/>
          <w:sz w:val="24"/>
          <w:szCs w:val="24"/>
        </w:rPr>
        <w:t xml:space="preserve">3.2 </w:t>
      </w:r>
      <w:r w:rsidR="001D7B54" w:rsidRPr="00E5495B">
        <w:rPr>
          <w:rFonts w:ascii="Corbel" w:hAnsi="Corbel"/>
          <w:b/>
          <w:sz w:val="24"/>
          <w:szCs w:val="24"/>
        </w:rPr>
        <w:t xml:space="preserve">Efekty </w:t>
      </w:r>
      <w:r w:rsidR="00C05F44" w:rsidRPr="00E5495B">
        <w:rPr>
          <w:rFonts w:ascii="Corbel" w:hAnsi="Corbel"/>
          <w:b/>
          <w:sz w:val="24"/>
          <w:szCs w:val="24"/>
        </w:rPr>
        <w:t xml:space="preserve">uczenia się </w:t>
      </w:r>
      <w:r w:rsidR="001D7B54" w:rsidRPr="00E5495B">
        <w:rPr>
          <w:rFonts w:ascii="Corbel" w:hAnsi="Corbel"/>
          <w:b/>
          <w:sz w:val="24"/>
          <w:szCs w:val="24"/>
        </w:rPr>
        <w:t>dla przedmiotu</w:t>
      </w:r>
      <w:r w:rsidR="00445970" w:rsidRPr="00E5495B">
        <w:rPr>
          <w:rFonts w:ascii="Corbel" w:hAnsi="Corbel"/>
          <w:sz w:val="24"/>
          <w:szCs w:val="24"/>
        </w:rPr>
        <w:t xml:space="preserve"> </w:t>
      </w:r>
    </w:p>
    <w:p w:rsidR="001D7B54" w:rsidRPr="00E5495B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D808DB" w:rsidRPr="00E5495B" w:rsidTr="0071620A">
        <w:tc>
          <w:tcPr>
            <w:tcW w:w="1701" w:type="dxa"/>
            <w:vAlign w:val="center"/>
          </w:tcPr>
          <w:p w:rsidR="0085747A" w:rsidRPr="00E5495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5495B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E5495B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E5495B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E5495B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E5495B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5495B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E5495B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E5495B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E5495B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5495B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E5495B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808DB" w:rsidRPr="00E5495B" w:rsidTr="005E6E85">
        <w:tc>
          <w:tcPr>
            <w:tcW w:w="1701" w:type="dxa"/>
          </w:tcPr>
          <w:p w:rsidR="0085747A" w:rsidRPr="00E5495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5495B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5495B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E5495B" w:rsidRDefault="00317235" w:rsidP="007C639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5495B">
              <w:rPr>
                <w:rFonts w:ascii="Corbel" w:hAnsi="Corbel"/>
                <w:b w:val="0"/>
                <w:smallCaps w:val="0"/>
                <w:szCs w:val="24"/>
              </w:rPr>
              <w:t>Scharakteryzuje uczestników procesów negocjacyjnych i mediacyjnych i ich zróżnicowania ze względu na rodzaj potrzeb np. opiekuńczych, wychowawczych, terapeutycznych</w:t>
            </w:r>
            <w:r w:rsidR="00395207" w:rsidRPr="00E5495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="0085747A" w:rsidRPr="00E5495B" w:rsidRDefault="0012263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5495B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877C22" w:rsidRPr="00E5495B">
              <w:rPr>
                <w:rFonts w:ascii="Corbel" w:hAnsi="Corbel"/>
                <w:b w:val="0"/>
                <w:smallCaps w:val="0"/>
                <w:szCs w:val="24"/>
              </w:rPr>
              <w:t>9</w:t>
            </w:r>
          </w:p>
        </w:tc>
      </w:tr>
      <w:tr w:rsidR="00D808DB" w:rsidRPr="00E5495B" w:rsidTr="005E6E85">
        <w:tc>
          <w:tcPr>
            <w:tcW w:w="1701" w:type="dxa"/>
          </w:tcPr>
          <w:p w:rsidR="0085747A" w:rsidRPr="00E5495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5495B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E5495B" w:rsidRDefault="00317235" w:rsidP="007C639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5495B">
              <w:rPr>
                <w:rFonts w:ascii="Corbel" w:hAnsi="Corbel"/>
                <w:b w:val="0"/>
                <w:smallCaps w:val="0"/>
                <w:szCs w:val="24"/>
              </w:rPr>
              <w:t xml:space="preserve">Scharakteryzuje mechanizmy komunikacji interpersonalnej oraz </w:t>
            </w:r>
            <w:r w:rsidR="00D808DB" w:rsidRPr="00E5495B">
              <w:rPr>
                <w:rFonts w:ascii="Corbel" w:hAnsi="Corbel"/>
                <w:b w:val="0"/>
                <w:smallCaps w:val="0"/>
                <w:szCs w:val="24"/>
              </w:rPr>
              <w:t>wyjaśni</w:t>
            </w:r>
            <w:r w:rsidR="00AC7E07" w:rsidRPr="00E5495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E5495B">
              <w:rPr>
                <w:rFonts w:ascii="Corbel" w:hAnsi="Corbel"/>
                <w:b w:val="0"/>
                <w:smallCaps w:val="0"/>
                <w:szCs w:val="24"/>
              </w:rPr>
              <w:t xml:space="preserve">prawidłowości i czynniki </w:t>
            </w:r>
            <w:r w:rsidR="00AC7E07" w:rsidRPr="00E5495B">
              <w:rPr>
                <w:rFonts w:ascii="Corbel" w:hAnsi="Corbel"/>
                <w:b w:val="0"/>
                <w:smallCaps w:val="0"/>
                <w:szCs w:val="24"/>
              </w:rPr>
              <w:t xml:space="preserve">ją </w:t>
            </w:r>
            <w:r w:rsidRPr="00E5495B">
              <w:rPr>
                <w:rFonts w:ascii="Corbel" w:hAnsi="Corbel"/>
                <w:b w:val="0"/>
                <w:smallCaps w:val="0"/>
                <w:szCs w:val="24"/>
              </w:rPr>
              <w:t xml:space="preserve">zakłócające w </w:t>
            </w:r>
            <w:r w:rsidR="00D808DB" w:rsidRPr="00E5495B">
              <w:rPr>
                <w:rFonts w:ascii="Corbel" w:hAnsi="Corbel"/>
                <w:b w:val="0"/>
                <w:smallCaps w:val="0"/>
                <w:szCs w:val="24"/>
              </w:rPr>
              <w:t xml:space="preserve">procesie </w:t>
            </w:r>
            <w:r w:rsidRPr="00E5495B">
              <w:rPr>
                <w:rFonts w:ascii="Corbel" w:hAnsi="Corbel"/>
                <w:b w:val="0"/>
                <w:smallCaps w:val="0"/>
                <w:szCs w:val="24"/>
              </w:rPr>
              <w:t>negocjacji i mediacji</w:t>
            </w:r>
            <w:r w:rsidR="00395207" w:rsidRPr="00E5495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="0085747A" w:rsidRPr="00E5495B" w:rsidRDefault="0012263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5495B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877C22" w:rsidRPr="00E5495B">
              <w:rPr>
                <w:rFonts w:ascii="Corbel" w:hAnsi="Corbel"/>
                <w:b w:val="0"/>
                <w:smallCaps w:val="0"/>
                <w:szCs w:val="24"/>
              </w:rPr>
              <w:t>14</w:t>
            </w:r>
          </w:p>
        </w:tc>
      </w:tr>
      <w:tr w:rsidR="00D808DB" w:rsidRPr="00E5495B" w:rsidTr="005E6E85">
        <w:tc>
          <w:tcPr>
            <w:tcW w:w="1701" w:type="dxa"/>
          </w:tcPr>
          <w:p w:rsidR="0085747A" w:rsidRPr="00E5495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5495B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2F3749" w:rsidRPr="00E5495B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:rsidR="0085747A" w:rsidRPr="00E5495B" w:rsidRDefault="00AC7E07" w:rsidP="007C639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5495B">
              <w:rPr>
                <w:rFonts w:ascii="Corbel" w:hAnsi="Corbel"/>
                <w:b w:val="0"/>
                <w:smallCaps w:val="0"/>
                <w:szCs w:val="24"/>
              </w:rPr>
              <w:t xml:space="preserve">Prawidłowo zastosuje zasady i normy etyczne w </w:t>
            </w:r>
            <w:r w:rsidR="00D808DB" w:rsidRPr="00E5495B">
              <w:rPr>
                <w:rFonts w:ascii="Corbel" w:hAnsi="Corbel"/>
                <w:b w:val="0"/>
                <w:smallCaps w:val="0"/>
                <w:szCs w:val="24"/>
              </w:rPr>
              <w:t xml:space="preserve">podejmowanych </w:t>
            </w:r>
            <w:r w:rsidRPr="00E5495B">
              <w:rPr>
                <w:rFonts w:ascii="Corbel" w:hAnsi="Corbel"/>
                <w:b w:val="0"/>
                <w:smallCaps w:val="0"/>
                <w:szCs w:val="24"/>
              </w:rPr>
              <w:t xml:space="preserve">działaniach negocjacyjnych i </w:t>
            </w:r>
            <w:r w:rsidR="00D808DB" w:rsidRPr="00E5495B">
              <w:rPr>
                <w:rFonts w:ascii="Corbel" w:hAnsi="Corbel"/>
                <w:b w:val="0"/>
                <w:smallCaps w:val="0"/>
                <w:szCs w:val="24"/>
              </w:rPr>
              <w:t>mediacyjnych, zidentyfikuje dylematy etyczne i skutki podejmowanych działań pedagogicznych w kontekście negocjacji i mediacji</w:t>
            </w:r>
            <w:r w:rsidR="00395207" w:rsidRPr="00E5495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="0085747A" w:rsidRPr="00E5495B" w:rsidRDefault="00884CE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5495B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877C22" w:rsidRPr="00E5495B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</w:tr>
      <w:tr w:rsidR="00D808DB" w:rsidRPr="00E5495B" w:rsidTr="005E6E85">
        <w:tc>
          <w:tcPr>
            <w:tcW w:w="1701" w:type="dxa"/>
          </w:tcPr>
          <w:p w:rsidR="00561D3B" w:rsidRPr="00E5495B" w:rsidRDefault="002F374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5495B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561D3B" w:rsidRPr="00E5495B" w:rsidRDefault="00395207" w:rsidP="007C639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5495B">
              <w:rPr>
                <w:rFonts w:ascii="Corbel" w:hAnsi="Corbel"/>
                <w:b w:val="0"/>
                <w:smallCaps w:val="0"/>
                <w:szCs w:val="24"/>
              </w:rPr>
              <w:t>Zanalizuje i zinterpretuje własne działania podejmowane w procesie negocjacji i mediacji, wskaże obszary wymagające zmian oraz podejmie działania na rzecz własnego rozwoju i rozwoju innych uczestników negocjacji i mediacji.</w:t>
            </w:r>
          </w:p>
        </w:tc>
        <w:tc>
          <w:tcPr>
            <w:tcW w:w="1873" w:type="dxa"/>
          </w:tcPr>
          <w:p w:rsidR="00561D3B" w:rsidRPr="00E5495B" w:rsidRDefault="00884CE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5495B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877C22" w:rsidRPr="00E5495B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Pr="00E5495B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877C22" w:rsidRPr="00E5495B"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</w:tr>
      <w:tr w:rsidR="00D808DB" w:rsidRPr="00E5495B" w:rsidTr="005E6E85">
        <w:tc>
          <w:tcPr>
            <w:tcW w:w="1701" w:type="dxa"/>
          </w:tcPr>
          <w:p w:rsidR="00877C22" w:rsidRPr="00E5495B" w:rsidRDefault="00877C2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5495B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877C22" w:rsidRPr="00E5495B" w:rsidRDefault="00395207" w:rsidP="007C639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5495B">
              <w:rPr>
                <w:rFonts w:ascii="Corbel" w:hAnsi="Corbel"/>
                <w:b w:val="0"/>
                <w:smallCaps w:val="0"/>
                <w:szCs w:val="24"/>
              </w:rPr>
              <w:t xml:space="preserve">Krytycznie oceni poziom swojej wiedzy i umiejętności w zakresie negocjacji i mediacji oraz </w:t>
            </w:r>
            <w:r w:rsidR="006810FB" w:rsidRPr="00E5495B">
              <w:rPr>
                <w:rFonts w:ascii="Corbel" w:hAnsi="Corbel"/>
                <w:b w:val="0"/>
                <w:smallCaps w:val="0"/>
                <w:szCs w:val="24"/>
              </w:rPr>
              <w:t>motywacji do samokształcenia i samorozwoju.</w:t>
            </w:r>
          </w:p>
        </w:tc>
        <w:tc>
          <w:tcPr>
            <w:tcW w:w="1873" w:type="dxa"/>
          </w:tcPr>
          <w:p w:rsidR="00877C22" w:rsidRPr="00E5495B" w:rsidRDefault="00877C2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5495B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:rsidR="0085747A" w:rsidRPr="00E5495B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E5495B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E5495B">
        <w:rPr>
          <w:rFonts w:ascii="Corbel" w:hAnsi="Corbel"/>
          <w:b/>
          <w:sz w:val="24"/>
          <w:szCs w:val="24"/>
        </w:rPr>
        <w:t>3.3</w:t>
      </w:r>
      <w:r w:rsidR="001D7B54" w:rsidRPr="00E5495B">
        <w:rPr>
          <w:rFonts w:ascii="Corbel" w:hAnsi="Corbel"/>
          <w:b/>
          <w:sz w:val="24"/>
          <w:szCs w:val="24"/>
        </w:rPr>
        <w:t xml:space="preserve"> </w:t>
      </w:r>
      <w:r w:rsidR="0085747A" w:rsidRPr="00E5495B">
        <w:rPr>
          <w:rFonts w:ascii="Corbel" w:hAnsi="Corbel"/>
          <w:b/>
          <w:sz w:val="24"/>
          <w:szCs w:val="24"/>
        </w:rPr>
        <w:t>T</w:t>
      </w:r>
      <w:r w:rsidR="001D7B54" w:rsidRPr="00E5495B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E5495B">
        <w:rPr>
          <w:rFonts w:ascii="Corbel" w:hAnsi="Corbel"/>
          <w:sz w:val="24"/>
          <w:szCs w:val="24"/>
        </w:rPr>
        <w:t xml:space="preserve">  </w:t>
      </w:r>
    </w:p>
    <w:p w:rsidR="0085747A" w:rsidRPr="00E5495B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77C22" w:rsidRPr="00E5495B" w:rsidRDefault="00877C22" w:rsidP="00877C22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E5495B">
        <w:rPr>
          <w:rFonts w:ascii="Corbel" w:hAnsi="Corbel"/>
          <w:sz w:val="24"/>
          <w:szCs w:val="24"/>
        </w:rPr>
        <w:t>Problematyka ćwiczeń audytoryjnych</w:t>
      </w:r>
    </w:p>
    <w:p w:rsidR="007C6392" w:rsidRPr="00E5495B" w:rsidRDefault="007C6392" w:rsidP="007C6392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77C22" w:rsidRPr="00E5495B" w:rsidTr="00F81DEA">
        <w:tc>
          <w:tcPr>
            <w:tcW w:w="9520" w:type="dxa"/>
          </w:tcPr>
          <w:p w:rsidR="00877C22" w:rsidRPr="00E5495B" w:rsidRDefault="00877C22" w:rsidP="00F81DEA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E5495B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77C22" w:rsidRPr="00E5495B" w:rsidTr="00F81DEA">
        <w:tc>
          <w:tcPr>
            <w:tcW w:w="9520" w:type="dxa"/>
          </w:tcPr>
          <w:p w:rsidR="00877C22" w:rsidRPr="00E5495B" w:rsidRDefault="002D1DE8" w:rsidP="007C639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E5495B">
              <w:rPr>
                <w:rFonts w:ascii="Corbel" w:hAnsi="Corbel"/>
                <w:sz w:val="24"/>
                <w:szCs w:val="24"/>
              </w:rPr>
              <w:t>Komunikacja w negocjacjach i mediacjach –</w:t>
            </w:r>
            <w:r w:rsidR="00AD1AB7" w:rsidRPr="00E5495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E5495B">
              <w:rPr>
                <w:rFonts w:ascii="Corbel" w:hAnsi="Corbel"/>
                <w:sz w:val="24"/>
                <w:szCs w:val="24"/>
              </w:rPr>
              <w:t>komunikacja werbalna i niewerbalna, aktywne słuchanie, problemy komunikacyjne</w:t>
            </w:r>
            <w:r w:rsidR="00AD1AB7" w:rsidRPr="00E5495B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77C22" w:rsidRPr="00E5495B" w:rsidTr="00F81DEA">
        <w:tc>
          <w:tcPr>
            <w:tcW w:w="9520" w:type="dxa"/>
          </w:tcPr>
          <w:p w:rsidR="00877C22" w:rsidRPr="00E5495B" w:rsidRDefault="002D1DE8" w:rsidP="007C639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E5495B">
              <w:rPr>
                <w:rFonts w:ascii="Corbel" w:hAnsi="Corbel"/>
                <w:sz w:val="24"/>
                <w:szCs w:val="24"/>
              </w:rPr>
              <w:t>Konflikt w procesie mediacji i negocjacji – pojęcie konfliktu, podłoże, rodzaje i skutki konfliktów, sposoby rozwiązywania konfliktów.</w:t>
            </w:r>
          </w:p>
        </w:tc>
      </w:tr>
      <w:tr w:rsidR="00877C22" w:rsidRPr="00E5495B" w:rsidTr="00F81DEA">
        <w:tc>
          <w:tcPr>
            <w:tcW w:w="9520" w:type="dxa"/>
          </w:tcPr>
          <w:p w:rsidR="00877C22" w:rsidRPr="00E5495B" w:rsidRDefault="002D1DE8" w:rsidP="007C639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E5495B">
              <w:rPr>
                <w:rFonts w:ascii="Corbel" w:hAnsi="Corbel"/>
                <w:sz w:val="24"/>
                <w:szCs w:val="24"/>
              </w:rPr>
              <w:t>Negocjacje – istota, strategie i techniki negocjacyjne</w:t>
            </w:r>
            <w:r w:rsidR="00AD1AB7" w:rsidRPr="00E5495B">
              <w:rPr>
                <w:rFonts w:ascii="Corbel" w:hAnsi="Corbel"/>
                <w:sz w:val="24"/>
                <w:szCs w:val="24"/>
              </w:rPr>
              <w:t>, etapy negocjacji.</w:t>
            </w:r>
          </w:p>
        </w:tc>
      </w:tr>
      <w:tr w:rsidR="00877C22" w:rsidRPr="00E5495B" w:rsidTr="00F81DEA">
        <w:tc>
          <w:tcPr>
            <w:tcW w:w="9520" w:type="dxa"/>
          </w:tcPr>
          <w:p w:rsidR="00877C22" w:rsidRPr="00E5495B" w:rsidRDefault="00AD1AB7" w:rsidP="007C639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E5495B">
              <w:rPr>
                <w:rFonts w:ascii="Corbel" w:hAnsi="Corbel"/>
                <w:sz w:val="24"/>
                <w:szCs w:val="24"/>
              </w:rPr>
              <w:lastRenderedPageBreak/>
              <w:t xml:space="preserve">Mediacja – pojęcie i cele mediacji, </w:t>
            </w:r>
            <w:r w:rsidR="00493D44" w:rsidRPr="00E5495B">
              <w:rPr>
                <w:rFonts w:ascii="Corbel" w:hAnsi="Corbel"/>
                <w:sz w:val="24"/>
                <w:szCs w:val="24"/>
              </w:rPr>
              <w:t xml:space="preserve">rodzaje i </w:t>
            </w:r>
            <w:r w:rsidRPr="00E5495B">
              <w:rPr>
                <w:rFonts w:ascii="Corbel" w:hAnsi="Corbel"/>
                <w:sz w:val="24"/>
                <w:szCs w:val="24"/>
              </w:rPr>
              <w:t xml:space="preserve">zasady mediacji, procedura mediacyjna, rola mediatora, </w:t>
            </w:r>
            <w:r w:rsidR="00493D44" w:rsidRPr="00E5495B">
              <w:rPr>
                <w:rFonts w:ascii="Corbel" w:hAnsi="Corbel"/>
                <w:sz w:val="24"/>
                <w:szCs w:val="24"/>
              </w:rPr>
              <w:t xml:space="preserve">uczestnicy mediacji, przedmiot ustaleń w </w:t>
            </w:r>
            <w:r w:rsidR="00A71936" w:rsidRPr="00E5495B">
              <w:rPr>
                <w:rFonts w:ascii="Corbel" w:hAnsi="Corbel"/>
                <w:sz w:val="24"/>
                <w:szCs w:val="24"/>
              </w:rPr>
              <w:t xml:space="preserve">różnych typach </w:t>
            </w:r>
            <w:r w:rsidR="00493D44" w:rsidRPr="00E5495B">
              <w:rPr>
                <w:rFonts w:ascii="Corbel" w:hAnsi="Corbel"/>
                <w:sz w:val="24"/>
                <w:szCs w:val="24"/>
              </w:rPr>
              <w:t>mediacj</w:t>
            </w:r>
            <w:r w:rsidR="00A71936" w:rsidRPr="00E5495B">
              <w:rPr>
                <w:rFonts w:ascii="Corbel" w:hAnsi="Corbel"/>
                <w:sz w:val="24"/>
                <w:szCs w:val="24"/>
              </w:rPr>
              <w:t>i</w:t>
            </w:r>
            <w:r w:rsidR="00493D44" w:rsidRPr="00E5495B">
              <w:rPr>
                <w:rFonts w:ascii="Corbel" w:hAnsi="Corbel"/>
                <w:sz w:val="24"/>
                <w:szCs w:val="24"/>
              </w:rPr>
              <w:t>,</w:t>
            </w:r>
          </w:p>
        </w:tc>
      </w:tr>
      <w:tr w:rsidR="002077E6" w:rsidRPr="00E5495B" w:rsidTr="00F81DEA">
        <w:tc>
          <w:tcPr>
            <w:tcW w:w="9520" w:type="dxa"/>
          </w:tcPr>
          <w:p w:rsidR="002077E6" w:rsidRPr="00E5495B" w:rsidRDefault="002077E6" w:rsidP="007C639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E5495B">
              <w:rPr>
                <w:rFonts w:ascii="Corbel" w:hAnsi="Corbel"/>
                <w:sz w:val="24"/>
                <w:szCs w:val="24"/>
              </w:rPr>
              <w:t xml:space="preserve">Negocjacje i mediacje w sprawach rodzinnych </w:t>
            </w:r>
            <w:r w:rsidR="00493D44" w:rsidRPr="00E5495B">
              <w:rPr>
                <w:rFonts w:ascii="Corbel" w:hAnsi="Corbel"/>
                <w:sz w:val="24"/>
                <w:szCs w:val="24"/>
              </w:rPr>
              <w:t xml:space="preserve">- </w:t>
            </w:r>
            <w:r w:rsidRPr="00E5495B">
              <w:rPr>
                <w:rFonts w:ascii="Corbel" w:hAnsi="Corbel"/>
                <w:sz w:val="24"/>
                <w:szCs w:val="24"/>
              </w:rPr>
              <w:t xml:space="preserve">mediacje rodzinne, mediacje socjalne, negocjacje w </w:t>
            </w:r>
            <w:r w:rsidR="00A71936" w:rsidRPr="00E5495B">
              <w:rPr>
                <w:rFonts w:ascii="Corbel" w:hAnsi="Corbel"/>
                <w:sz w:val="24"/>
                <w:szCs w:val="24"/>
              </w:rPr>
              <w:t>pracy służb społecznych</w:t>
            </w:r>
            <w:r w:rsidR="00493D44" w:rsidRPr="00E5495B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077E6" w:rsidRPr="00E5495B" w:rsidTr="00F81DEA">
        <w:tc>
          <w:tcPr>
            <w:tcW w:w="9520" w:type="dxa"/>
          </w:tcPr>
          <w:p w:rsidR="002077E6" w:rsidRPr="00E5495B" w:rsidRDefault="002077E6" w:rsidP="007C639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E5495B">
              <w:rPr>
                <w:rFonts w:ascii="Corbel" w:hAnsi="Corbel"/>
                <w:sz w:val="24"/>
                <w:szCs w:val="24"/>
              </w:rPr>
              <w:t xml:space="preserve">Negocjacje i mediacje w środowisku </w:t>
            </w:r>
            <w:r w:rsidR="00493D44" w:rsidRPr="00E5495B">
              <w:rPr>
                <w:rFonts w:ascii="Corbel" w:hAnsi="Corbel"/>
                <w:sz w:val="24"/>
                <w:szCs w:val="24"/>
              </w:rPr>
              <w:t>edukacyjnym</w:t>
            </w:r>
            <w:r w:rsidRPr="00E5495B">
              <w:rPr>
                <w:rFonts w:ascii="Corbel" w:hAnsi="Corbel"/>
                <w:sz w:val="24"/>
                <w:szCs w:val="24"/>
              </w:rPr>
              <w:t xml:space="preserve"> </w:t>
            </w:r>
            <w:r w:rsidR="00493D44" w:rsidRPr="00E5495B">
              <w:rPr>
                <w:rFonts w:ascii="Corbel" w:hAnsi="Corbel"/>
                <w:sz w:val="24"/>
                <w:szCs w:val="24"/>
              </w:rPr>
              <w:t>-</w:t>
            </w:r>
            <w:r w:rsidRPr="00E5495B">
              <w:rPr>
                <w:rFonts w:ascii="Corbel" w:hAnsi="Corbel"/>
                <w:sz w:val="24"/>
                <w:szCs w:val="24"/>
              </w:rPr>
              <w:t xml:space="preserve"> mediacje szkolne, rówieśnicze</w:t>
            </w:r>
            <w:r w:rsidR="00493D44" w:rsidRPr="00E5495B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077E6" w:rsidRPr="00E5495B" w:rsidTr="00F81DEA">
        <w:tc>
          <w:tcPr>
            <w:tcW w:w="9520" w:type="dxa"/>
          </w:tcPr>
          <w:p w:rsidR="002077E6" w:rsidRPr="00E5495B" w:rsidRDefault="002077E6" w:rsidP="007C639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E5495B">
              <w:rPr>
                <w:rFonts w:ascii="Corbel" w:hAnsi="Corbel"/>
                <w:sz w:val="24"/>
                <w:szCs w:val="24"/>
              </w:rPr>
              <w:t>Idea sprawiedliwości naprawczej - mediacje w sprawach</w:t>
            </w:r>
            <w:r w:rsidR="00493D44" w:rsidRPr="00E5495B">
              <w:rPr>
                <w:rFonts w:ascii="Corbel" w:hAnsi="Corbel"/>
                <w:sz w:val="24"/>
                <w:szCs w:val="24"/>
              </w:rPr>
              <w:t xml:space="preserve"> karnych.</w:t>
            </w:r>
          </w:p>
        </w:tc>
      </w:tr>
      <w:tr w:rsidR="002077E6" w:rsidRPr="00E5495B" w:rsidTr="00F81DEA">
        <w:tc>
          <w:tcPr>
            <w:tcW w:w="9520" w:type="dxa"/>
          </w:tcPr>
          <w:p w:rsidR="002077E6" w:rsidRPr="00E5495B" w:rsidRDefault="00493D44" w:rsidP="007C639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E5495B">
              <w:rPr>
                <w:rFonts w:ascii="Corbel" w:hAnsi="Corbel"/>
                <w:sz w:val="24"/>
                <w:szCs w:val="24"/>
              </w:rPr>
              <w:t>Zasady i normy etyczne w mediacji.</w:t>
            </w:r>
          </w:p>
        </w:tc>
      </w:tr>
    </w:tbl>
    <w:p w:rsidR="00877C22" w:rsidRPr="00E5495B" w:rsidRDefault="00877C22" w:rsidP="00877C2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="0085747A" w:rsidRPr="00E5495B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p w:rsidR="0085747A" w:rsidRPr="00E5495B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E5495B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E5495B">
        <w:rPr>
          <w:rFonts w:ascii="Corbel" w:hAnsi="Corbel"/>
          <w:smallCaps w:val="0"/>
          <w:szCs w:val="24"/>
        </w:rPr>
        <w:t>3.4 Metody dydaktyczne</w:t>
      </w:r>
      <w:r w:rsidRPr="00E5495B">
        <w:rPr>
          <w:rFonts w:ascii="Corbel" w:hAnsi="Corbel"/>
          <w:b w:val="0"/>
          <w:smallCaps w:val="0"/>
          <w:szCs w:val="24"/>
        </w:rPr>
        <w:t xml:space="preserve"> </w:t>
      </w:r>
    </w:p>
    <w:p w:rsidR="005D1A8E" w:rsidRPr="00E5495B" w:rsidRDefault="005D1A8E" w:rsidP="009C54AE">
      <w:pPr>
        <w:pStyle w:val="Punktygwne"/>
        <w:spacing w:before="0" w:after="0"/>
        <w:rPr>
          <w:rFonts w:ascii="Corbel" w:hAnsi="Corbel"/>
          <w:b w:val="0"/>
          <w:bCs/>
          <w:smallCaps w:val="0"/>
          <w:szCs w:val="24"/>
        </w:rPr>
      </w:pPr>
    </w:p>
    <w:p w:rsidR="0085747A" w:rsidRPr="00E5495B" w:rsidRDefault="006810FB" w:rsidP="009C54AE">
      <w:pPr>
        <w:pStyle w:val="Punktygwne"/>
        <w:spacing w:before="0" w:after="0"/>
        <w:rPr>
          <w:rFonts w:ascii="Corbel" w:hAnsi="Corbel"/>
          <w:b w:val="0"/>
          <w:bCs/>
          <w:smallCaps w:val="0"/>
          <w:szCs w:val="24"/>
        </w:rPr>
      </w:pPr>
      <w:r w:rsidRPr="00E5495B">
        <w:rPr>
          <w:rFonts w:ascii="Corbel" w:hAnsi="Corbel"/>
          <w:b w:val="0"/>
          <w:bCs/>
          <w:smallCaps w:val="0"/>
          <w:szCs w:val="24"/>
        </w:rPr>
        <w:t xml:space="preserve">Elementy wykładu z prezentacją multimedialną, pogadanka, dyskusja problemowa, </w:t>
      </w:r>
      <w:r w:rsidR="002077E6" w:rsidRPr="00E5495B">
        <w:rPr>
          <w:rFonts w:ascii="Corbel" w:hAnsi="Corbel"/>
          <w:b w:val="0"/>
          <w:bCs/>
          <w:smallCaps w:val="0"/>
          <w:szCs w:val="24"/>
        </w:rPr>
        <w:t xml:space="preserve">analiza przypadków, </w:t>
      </w:r>
      <w:r w:rsidRPr="00E5495B">
        <w:rPr>
          <w:rFonts w:ascii="Corbel" w:hAnsi="Corbel"/>
          <w:b w:val="0"/>
          <w:bCs/>
          <w:smallCaps w:val="0"/>
          <w:szCs w:val="24"/>
        </w:rPr>
        <w:t>praca w grupach, analiza tekstów z dyskusją, analiza materiałów filmowych</w:t>
      </w:r>
      <w:r w:rsidR="00A71936" w:rsidRPr="00E5495B">
        <w:rPr>
          <w:rFonts w:ascii="Corbel" w:hAnsi="Corbel"/>
          <w:b w:val="0"/>
          <w:bCs/>
          <w:smallCaps w:val="0"/>
          <w:szCs w:val="24"/>
        </w:rPr>
        <w:t>, gry symulacyjne.</w:t>
      </w:r>
    </w:p>
    <w:p w:rsidR="00E21E7D" w:rsidRPr="00E5495B" w:rsidRDefault="00153C41" w:rsidP="006810F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E5495B">
        <w:rPr>
          <w:rFonts w:ascii="Corbel" w:hAnsi="Corbel"/>
          <w:b w:val="0"/>
          <w:smallCaps w:val="0"/>
          <w:szCs w:val="24"/>
        </w:rPr>
        <w:t>N</w:t>
      </w:r>
      <w:r w:rsidR="0085747A" w:rsidRPr="00E5495B">
        <w:rPr>
          <w:rFonts w:ascii="Corbel" w:hAnsi="Corbel"/>
          <w:b w:val="0"/>
          <w:smallCaps w:val="0"/>
          <w:szCs w:val="24"/>
        </w:rPr>
        <w:t>p</w:t>
      </w:r>
      <w:r w:rsidR="006810FB" w:rsidRPr="00E5495B">
        <w:rPr>
          <w:rFonts w:ascii="Corbel" w:hAnsi="Corbel"/>
          <w:smallCaps w:val="0"/>
          <w:szCs w:val="24"/>
        </w:rPr>
        <w:t xml:space="preserve"> </w:t>
      </w:r>
      <w:r w:rsidR="0085747A" w:rsidRPr="00E5495B">
        <w:rPr>
          <w:rFonts w:ascii="Corbel" w:hAnsi="Corbel"/>
          <w:szCs w:val="24"/>
        </w:rPr>
        <w:t>.:</w:t>
      </w:r>
      <w:r w:rsidR="00923D7D" w:rsidRPr="00E5495B">
        <w:rPr>
          <w:rFonts w:ascii="Corbel" w:hAnsi="Corbel"/>
          <w:szCs w:val="24"/>
        </w:rPr>
        <w:t xml:space="preserve"> </w:t>
      </w:r>
    </w:p>
    <w:p w:rsidR="00153C41" w:rsidRPr="00E5495B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E5495B">
        <w:rPr>
          <w:rFonts w:ascii="Corbel" w:hAnsi="Corbel"/>
          <w:b w:val="0"/>
          <w:i/>
          <w:szCs w:val="24"/>
        </w:rPr>
        <w:t xml:space="preserve"> </w:t>
      </w:r>
      <w:r w:rsidRPr="00E5495B">
        <w:rPr>
          <w:rFonts w:ascii="Corbel" w:hAnsi="Corbel"/>
          <w:b w:val="0"/>
          <w:i/>
          <w:smallCaps w:val="0"/>
          <w:szCs w:val="24"/>
        </w:rPr>
        <w:t>W</w:t>
      </w:r>
      <w:r w:rsidR="0085747A" w:rsidRPr="00E5495B">
        <w:rPr>
          <w:rFonts w:ascii="Corbel" w:hAnsi="Corbel"/>
          <w:b w:val="0"/>
          <w:i/>
          <w:smallCaps w:val="0"/>
          <w:szCs w:val="24"/>
        </w:rPr>
        <w:t>ykład</w:t>
      </w:r>
      <w:r w:rsidRPr="00E5495B">
        <w:rPr>
          <w:rFonts w:ascii="Corbel" w:hAnsi="Corbel"/>
          <w:b w:val="0"/>
          <w:i/>
          <w:smallCaps w:val="0"/>
          <w:szCs w:val="24"/>
        </w:rPr>
        <w:t>: wykład</w:t>
      </w:r>
      <w:r w:rsidR="0085747A" w:rsidRPr="00E5495B">
        <w:rPr>
          <w:rFonts w:ascii="Corbel" w:hAnsi="Corbel"/>
          <w:b w:val="0"/>
          <w:i/>
          <w:smallCaps w:val="0"/>
          <w:szCs w:val="24"/>
        </w:rPr>
        <w:t xml:space="preserve"> problemowy</w:t>
      </w:r>
      <w:r w:rsidR="00923D7D" w:rsidRPr="00E5495B">
        <w:rPr>
          <w:rFonts w:ascii="Corbel" w:hAnsi="Corbel"/>
          <w:b w:val="0"/>
          <w:i/>
          <w:smallCaps w:val="0"/>
          <w:szCs w:val="24"/>
        </w:rPr>
        <w:t xml:space="preserve">, </w:t>
      </w:r>
      <w:r w:rsidR="0085747A" w:rsidRPr="00E5495B">
        <w:rPr>
          <w:rFonts w:ascii="Corbel" w:hAnsi="Corbel"/>
          <w:b w:val="0"/>
          <w:i/>
          <w:smallCaps w:val="0"/>
          <w:szCs w:val="24"/>
        </w:rPr>
        <w:t>wykład z prezentacją multimedialną</w:t>
      </w:r>
      <w:r w:rsidR="00923D7D" w:rsidRPr="00E5495B">
        <w:rPr>
          <w:rFonts w:ascii="Corbel" w:hAnsi="Corbel"/>
          <w:b w:val="0"/>
          <w:i/>
          <w:smallCaps w:val="0"/>
          <w:szCs w:val="24"/>
        </w:rPr>
        <w:t>,</w:t>
      </w:r>
      <w:r w:rsidR="0085747A" w:rsidRPr="00E5495B">
        <w:rPr>
          <w:rFonts w:ascii="Corbel" w:hAnsi="Corbel"/>
          <w:b w:val="0"/>
          <w:i/>
          <w:smallCaps w:val="0"/>
          <w:szCs w:val="24"/>
        </w:rPr>
        <w:t xml:space="preserve"> metody kształcenia na odległość </w:t>
      </w:r>
    </w:p>
    <w:p w:rsidR="00153C41" w:rsidRPr="00E5495B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E5495B">
        <w:rPr>
          <w:rFonts w:ascii="Corbel" w:hAnsi="Corbel"/>
          <w:b w:val="0"/>
          <w:i/>
          <w:smallCaps w:val="0"/>
          <w:szCs w:val="24"/>
        </w:rPr>
        <w:t xml:space="preserve">Ćwiczenia: </w:t>
      </w:r>
      <w:r w:rsidR="009F4610" w:rsidRPr="00E5495B">
        <w:rPr>
          <w:rFonts w:ascii="Corbel" w:hAnsi="Corbel"/>
          <w:b w:val="0"/>
          <w:i/>
          <w:smallCaps w:val="0"/>
          <w:szCs w:val="24"/>
        </w:rPr>
        <w:t xml:space="preserve">analiza </w:t>
      </w:r>
      <w:r w:rsidR="00923D7D" w:rsidRPr="00E5495B">
        <w:rPr>
          <w:rFonts w:ascii="Corbel" w:hAnsi="Corbel"/>
          <w:b w:val="0"/>
          <w:i/>
          <w:smallCaps w:val="0"/>
          <w:szCs w:val="24"/>
        </w:rPr>
        <w:t>tekstów z dyskusją,</w:t>
      </w:r>
      <w:r w:rsidR="0085747A" w:rsidRPr="00E5495B">
        <w:rPr>
          <w:rFonts w:ascii="Corbel" w:hAnsi="Corbel"/>
          <w:b w:val="0"/>
          <w:i/>
          <w:smallCaps w:val="0"/>
          <w:szCs w:val="24"/>
        </w:rPr>
        <w:t xml:space="preserve"> metoda projektów</w:t>
      </w:r>
      <w:r w:rsidR="00923D7D" w:rsidRPr="00E5495B">
        <w:rPr>
          <w:rFonts w:ascii="Corbel" w:hAnsi="Corbel"/>
          <w:b w:val="0"/>
          <w:i/>
          <w:smallCaps w:val="0"/>
          <w:szCs w:val="24"/>
        </w:rPr>
        <w:t xml:space="preserve"> </w:t>
      </w:r>
      <w:r w:rsidR="0085747A" w:rsidRPr="00E5495B">
        <w:rPr>
          <w:rFonts w:ascii="Corbel" w:hAnsi="Corbel"/>
          <w:b w:val="0"/>
          <w:i/>
          <w:smallCaps w:val="0"/>
          <w:szCs w:val="24"/>
        </w:rPr>
        <w:t>(projekt badawczy, wdrożeniowy, praktyczny</w:t>
      </w:r>
      <w:r w:rsidR="0071620A" w:rsidRPr="00E5495B">
        <w:rPr>
          <w:rFonts w:ascii="Corbel" w:hAnsi="Corbel"/>
          <w:b w:val="0"/>
          <w:i/>
          <w:smallCaps w:val="0"/>
          <w:szCs w:val="24"/>
        </w:rPr>
        <w:t>),</w:t>
      </w:r>
      <w:r w:rsidR="001718A7" w:rsidRPr="00E5495B">
        <w:rPr>
          <w:rFonts w:ascii="Corbel" w:hAnsi="Corbel"/>
          <w:b w:val="0"/>
          <w:i/>
          <w:smallCaps w:val="0"/>
          <w:szCs w:val="24"/>
        </w:rPr>
        <w:t xml:space="preserve"> praca w </w:t>
      </w:r>
      <w:r w:rsidR="0085747A" w:rsidRPr="00E5495B">
        <w:rPr>
          <w:rFonts w:ascii="Corbel" w:hAnsi="Corbel"/>
          <w:b w:val="0"/>
          <w:i/>
          <w:smallCaps w:val="0"/>
          <w:szCs w:val="24"/>
        </w:rPr>
        <w:t>grupach</w:t>
      </w:r>
      <w:r w:rsidR="0071620A" w:rsidRPr="00E5495B">
        <w:rPr>
          <w:rFonts w:ascii="Corbel" w:hAnsi="Corbel"/>
          <w:b w:val="0"/>
          <w:i/>
          <w:smallCaps w:val="0"/>
          <w:szCs w:val="24"/>
        </w:rPr>
        <w:t xml:space="preserve"> (</w:t>
      </w:r>
      <w:r w:rsidR="0085747A" w:rsidRPr="00E5495B">
        <w:rPr>
          <w:rFonts w:ascii="Corbel" w:hAnsi="Corbel"/>
          <w:b w:val="0"/>
          <w:i/>
          <w:smallCaps w:val="0"/>
          <w:szCs w:val="24"/>
        </w:rPr>
        <w:t>rozwiązywanie zadań</w:t>
      </w:r>
      <w:r w:rsidR="0071620A" w:rsidRPr="00E5495B">
        <w:rPr>
          <w:rFonts w:ascii="Corbel" w:hAnsi="Corbel"/>
          <w:b w:val="0"/>
          <w:i/>
          <w:smallCaps w:val="0"/>
          <w:szCs w:val="24"/>
        </w:rPr>
        <w:t>,</w:t>
      </w:r>
      <w:r w:rsidR="0085747A" w:rsidRPr="00E5495B">
        <w:rPr>
          <w:rFonts w:ascii="Corbel" w:hAnsi="Corbel"/>
          <w:b w:val="0"/>
          <w:i/>
          <w:smallCaps w:val="0"/>
          <w:szCs w:val="24"/>
        </w:rPr>
        <w:t xml:space="preserve"> dyskusja</w:t>
      </w:r>
      <w:r w:rsidR="0071620A" w:rsidRPr="00E5495B">
        <w:rPr>
          <w:rFonts w:ascii="Corbel" w:hAnsi="Corbel"/>
          <w:b w:val="0"/>
          <w:i/>
          <w:smallCaps w:val="0"/>
          <w:szCs w:val="24"/>
        </w:rPr>
        <w:t>),</w:t>
      </w:r>
      <w:r w:rsidR="001718A7" w:rsidRPr="00E5495B">
        <w:rPr>
          <w:rFonts w:ascii="Corbel" w:hAnsi="Corbel"/>
          <w:b w:val="0"/>
          <w:i/>
          <w:smallCaps w:val="0"/>
          <w:szCs w:val="24"/>
        </w:rPr>
        <w:t xml:space="preserve">gry dydaktyczne, </w:t>
      </w:r>
      <w:r w:rsidR="0085747A" w:rsidRPr="00E5495B">
        <w:rPr>
          <w:rFonts w:ascii="Corbel" w:hAnsi="Corbel"/>
          <w:b w:val="0"/>
          <w:i/>
          <w:smallCaps w:val="0"/>
          <w:szCs w:val="24"/>
        </w:rPr>
        <w:t xml:space="preserve">metody kształcenia na odległość </w:t>
      </w:r>
    </w:p>
    <w:p w:rsidR="0085747A" w:rsidRPr="00E5495B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E5495B">
        <w:rPr>
          <w:rFonts w:ascii="Corbel" w:hAnsi="Corbel"/>
          <w:b w:val="0"/>
          <w:i/>
          <w:smallCaps w:val="0"/>
          <w:szCs w:val="24"/>
        </w:rPr>
        <w:t xml:space="preserve">Laboratorium: </w:t>
      </w:r>
      <w:r w:rsidR="0085747A" w:rsidRPr="00E5495B">
        <w:rPr>
          <w:rFonts w:ascii="Corbel" w:hAnsi="Corbel"/>
          <w:b w:val="0"/>
          <w:i/>
          <w:smallCaps w:val="0"/>
          <w:szCs w:val="24"/>
        </w:rPr>
        <w:t>wykonywanie doświadczeń, projektowanie doświadczeń</w:t>
      </w:r>
      <w:r w:rsidR="00BF2C41" w:rsidRPr="00E5495B">
        <w:rPr>
          <w:rFonts w:ascii="Corbel" w:hAnsi="Corbel"/>
          <w:b w:val="0"/>
          <w:i/>
          <w:smallCaps w:val="0"/>
          <w:szCs w:val="24"/>
        </w:rPr>
        <w:t xml:space="preserve"> </w:t>
      </w:r>
    </w:p>
    <w:p w:rsidR="0085747A" w:rsidRPr="00E5495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Pr="00E5495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Pr="00E5495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E5495B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E5495B">
        <w:rPr>
          <w:rFonts w:ascii="Corbel" w:hAnsi="Corbel"/>
          <w:smallCaps w:val="0"/>
          <w:szCs w:val="24"/>
        </w:rPr>
        <w:t xml:space="preserve">4. </w:t>
      </w:r>
      <w:r w:rsidR="0085747A" w:rsidRPr="00E5495B">
        <w:rPr>
          <w:rFonts w:ascii="Corbel" w:hAnsi="Corbel"/>
          <w:smallCaps w:val="0"/>
          <w:szCs w:val="24"/>
        </w:rPr>
        <w:t>METODY I KRYTERIA OCENY</w:t>
      </w:r>
      <w:r w:rsidR="009F4610" w:rsidRPr="00E5495B">
        <w:rPr>
          <w:rFonts w:ascii="Corbel" w:hAnsi="Corbel"/>
          <w:smallCaps w:val="0"/>
          <w:szCs w:val="24"/>
        </w:rPr>
        <w:t xml:space="preserve"> </w:t>
      </w:r>
    </w:p>
    <w:p w:rsidR="00923D7D" w:rsidRPr="00E5495B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E5495B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5495B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E5495B">
        <w:rPr>
          <w:rFonts w:ascii="Corbel" w:hAnsi="Corbel"/>
          <w:smallCaps w:val="0"/>
          <w:szCs w:val="24"/>
        </w:rPr>
        <w:t>uczenia się</w:t>
      </w:r>
    </w:p>
    <w:p w:rsidR="0085747A" w:rsidRPr="00E5495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E5495B" w:rsidTr="006810FB">
        <w:tc>
          <w:tcPr>
            <w:tcW w:w="1962" w:type="dxa"/>
            <w:vAlign w:val="center"/>
          </w:tcPr>
          <w:p w:rsidR="0085747A" w:rsidRPr="00E5495B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5495B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E5495B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5495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r w:rsidR="00592BAE" w:rsidRPr="00E5495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się</w:t>
            </w:r>
          </w:p>
          <w:p w:rsidR="0085747A" w:rsidRPr="00E5495B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5495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E5495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E5495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5495B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E5495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5495B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E5495B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E5495B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6810FB" w:rsidRPr="00E5495B" w:rsidTr="006810FB">
        <w:tc>
          <w:tcPr>
            <w:tcW w:w="1962" w:type="dxa"/>
            <w:vAlign w:val="center"/>
          </w:tcPr>
          <w:p w:rsidR="006810FB" w:rsidRPr="00E5495B" w:rsidRDefault="006810FB" w:rsidP="006810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5495B">
              <w:rPr>
                <w:rFonts w:ascii="Corbel" w:hAnsi="Corbel"/>
                <w:b w:val="0"/>
                <w:smallCaps w:val="0"/>
                <w:szCs w:val="24"/>
              </w:rPr>
              <w:t>EK_1</w:t>
            </w:r>
          </w:p>
        </w:tc>
        <w:tc>
          <w:tcPr>
            <w:tcW w:w="5441" w:type="dxa"/>
            <w:vAlign w:val="center"/>
          </w:tcPr>
          <w:p w:rsidR="006810FB" w:rsidRPr="00E5495B" w:rsidRDefault="006810FB" w:rsidP="007C639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5495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 w:rsidR="005D1A8E" w:rsidRPr="00E5495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praca pisemna, obserwacja w trakcie zajęć</w:t>
            </w:r>
          </w:p>
        </w:tc>
        <w:tc>
          <w:tcPr>
            <w:tcW w:w="2117" w:type="dxa"/>
            <w:vAlign w:val="center"/>
          </w:tcPr>
          <w:p w:rsidR="006810FB" w:rsidRPr="00E5495B" w:rsidRDefault="005D1A8E" w:rsidP="007C63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5495B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 w:rsidR="007C6392" w:rsidRPr="00E5495B"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007C6392" w:rsidRPr="00E5495B" w:rsidTr="006810FB">
        <w:tc>
          <w:tcPr>
            <w:tcW w:w="1962" w:type="dxa"/>
            <w:vAlign w:val="center"/>
          </w:tcPr>
          <w:p w:rsidR="007C6392" w:rsidRPr="00E5495B" w:rsidRDefault="007C6392" w:rsidP="007C63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5495B">
              <w:rPr>
                <w:rFonts w:ascii="Corbel" w:hAnsi="Corbel"/>
                <w:b w:val="0"/>
                <w:smallCaps w:val="0"/>
                <w:szCs w:val="24"/>
              </w:rPr>
              <w:t>EK_2</w:t>
            </w:r>
          </w:p>
        </w:tc>
        <w:tc>
          <w:tcPr>
            <w:tcW w:w="5441" w:type="dxa"/>
            <w:vAlign w:val="center"/>
          </w:tcPr>
          <w:p w:rsidR="007C6392" w:rsidRPr="00E5495B" w:rsidRDefault="007C6392" w:rsidP="007C639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5495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praca pisemna, obserwacja w trakcie zajęć</w:t>
            </w:r>
          </w:p>
        </w:tc>
        <w:tc>
          <w:tcPr>
            <w:tcW w:w="2117" w:type="dxa"/>
            <w:vAlign w:val="center"/>
          </w:tcPr>
          <w:p w:rsidR="007C6392" w:rsidRPr="00E5495B" w:rsidRDefault="007C6392" w:rsidP="007C63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5495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7C6392" w:rsidRPr="00E5495B" w:rsidTr="006810FB">
        <w:tc>
          <w:tcPr>
            <w:tcW w:w="1962" w:type="dxa"/>
            <w:vAlign w:val="center"/>
          </w:tcPr>
          <w:p w:rsidR="007C6392" w:rsidRPr="00E5495B" w:rsidRDefault="007C6392" w:rsidP="007C63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5495B">
              <w:rPr>
                <w:rFonts w:ascii="Corbel" w:hAnsi="Corbel"/>
                <w:b w:val="0"/>
                <w:smallCaps w:val="0"/>
                <w:szCs w:val="24"/>
              </w:rPr>
              <w:t>EK_3</w:t>
            </w:r>
          </w:p>
        </w:tc>
        <w:tc>
          <w:tcPr>
            <w:tcW w:w="5441" w:type="dxa"/>
            <w:vAlign w:val="center"/>
          </w:tcPr>
          <w:p w:rsidR="007C6392" w:rsidRPr="00E5495B" w:rsidRDefault="007C6392" w:rsidP="007C639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5495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praca pisemna, obserwacja w trakcie zajęć</w:t>
            </w:r>
          </w:p>
        </w:tc>
        <w:tc>
          <w:tcPr>
            <w:tcW w:w="2117" w:type="dxa"/>
            <w:vAlign w:val="center"/>
          </w:tcPr>
          <w:p w:rsidR="007C6392" w:rsidRPr="00E5495B" w:rsidRDefault="007C6392" w:rsidP="007C63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5495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7C6392" w:rsidRPr="00E5495B" w:rsidTr="006810FB">
        <w:tc>
          <w:tcPr>
            <w:tcW w:w="1962" w:type="dxa"/>
            <w:vAlign w:val="center"/>
          </w:tcPr>
          <w:p w:rsidR="007C6392" w:rsidRPr="00E5495B" w:rsidRDefault="007C6392" w:rsidP="007C63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5495B">
              <w:rPr>
                <w:rFonts w:ascii="Corbel" w:hAnsi="Corbel"/>
                <w:b w:val="0"/>
                <w:smallCaps w:val="0"/>
                <w:szCs w:val="24"/>
              </w:rPr>
              <w:t>EK_4</w:t>
            </w:r>
          </w:p>
        </w:tc>
        <w:tc>
          <w:tcPr>
            <w:tcW w:w="5441" w:type="dxa"/>
            <w:vAlign w:val="center"/>
          </w:tcPr>
          <w:p w:rsidR="007C6392" w:rsidRPr="00E5495B" w:rsidRDefault="007C6392" w:rsidP="007C639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5495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Dyskusja, obserwacja w trakcie zajęć</w:t>
            </w:r>
          </w:p>
        </w:tc>
        <w:tc>
          <w:tcPr>
            <w:tcW w:w="2117" w:type="dxa"/>
            <w:vAlign w:val="center"/>
          </w:tcPr>
          <w:p w:rsidR="007C6392" w:rsidRPr="00E5495B" w:rsidRDefault="007C6392" w:rsidP="007C63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5495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7C6392" w:rsidRPr="00E5495B" w:rsidTr="006810FB">
        <w:tc>
          <w:tcPr>
            <w:tcW w:w="1962" w:type="dxa"/>
            <w:vAlign w:val="center"/>
          </w:tcPr>
          <w:p w:rsidR="007C6392" w:rsidRPr="00E5495B" w:rsidRDefault="007C6392" w:rsidP="007C63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5495B">
              <w:rPr>
                <w:rFonts w:ascii="Corbel" w:hAnsi="Corbel"/>
                <w:b w:val="0"/>
                <w:smallCaps w:val="0"/>
                <w:szCs w:val="24"/>
              </w:rPr>
              <w:t>EK_5</w:t>
            </w:r>
          </w:p>
        </w:tc>
        <w:tc>
          <w:tcPr>
            <w:tcW w:w="5441" w:type="dxa"/>
            <w:vAlign w:val="center"/>
          </w:tcPr>
          <w:p w:rsidR="007C6392" w:rsidRPr="00E5495B" w:rsidRDefault="007C6392" w:rsidP="007C639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5495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Dyskusja, obserwacja w trakcie zajęć</w:t>
            </w:r>
          </w:p>
        </w:tc>
        <w:tc>
          <w:tcPr>
            <w:tcW w:w="2117" w:type="dxa"/>
            <w:vAlign w:val="center"/>
          </w:tcPr>
          <w:p w:rsidR="007C6392" w:rsidRPr="00E5495B" w:rsidRDefault="007C6392" w:rsidP="007C63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5495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:rsidR="00923D7D" w:rsidRPr="00E5495B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E5495B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5495B">
        <w:rPr>
          <w:rFonts w:ascii="Corbel" w:hAnsi="Corbel"/>
          <w:smallCaps w:val="0"/>
          <w:szCs w:val="24"/>
        </w:rPr>
        <w:t xml:space="preserve">4.2 </w:t>
      </w:r>
      <w:r w:rsidR="0085747A" w:rsidRPr="00E5495B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E5495B">
        <w:rPr>
          <w:rFonts w:ascii="Corbel" w:hAnsi="Corbel"/>
          <w:smallCaps w:val="0"/>
          <w:szCs w:val="24"/>
        </w:rPr>
        <w:t xml:space="preserve"> </w:t>
      </w:r>
    </w:p>
    <w:p w:rsidR="00923D7D" w:rsidRPr="00E5495B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E5495B" w:rsidTr="00923D7D">
        <w:tc>
          <w:tcPr>
            <w:tcW w:w="9670" w:type="dxa"/>
          </w:tcPr>
          <w:p w:rsidR="0085747A" w:rsidRPr="00E5495B" w:rsidRDefault="005D1A8E" w:rsidP="00877C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5495B">
              <w:rPr>
                <w:rFonts w:ascii="Corbel" w:hAnsi="Corbel"/>
                <w:b w:val="0"/>
                <w:smallCaps w:val="0"/>
                <w:szCs w:val="24"/>
              </w:rPr>
              <w:t>Zaliczenie ćwiczeń:</w:t>
            </w:r>
          </w:p>
          <w:p w:rsidR="005D1A8E" w:rsidRPr="00E5495B" w:rsidRDefault="005D1A8E" w:rsidP="00877C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5495B">
              <w:rPr>
                <w:rFonts w:ascii="Corbel" w:hAnsi="Corbel"/>
                <w:b w:val="0"/>
                <w:smallCaps w:val="0"/>
                <w:szCs w:val="24"/>
              </w:rPr>
              <w:t>- kolokwium pisemne,</w:t>
            </w:r>
          </w:p>
          <w:p w:rsidR="00FC60A3" w:rsidRPr="00E5495B" w:rsidRDefault="005D1A8E" w:rsidP="00877C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5495B"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="00FC60A3" w:rsidRPr="00E5495B">
              <w:rPr>
                <w:rFonts w:ascii="Corbel" w:hAnsi="Corbel"/>
                <w:b w:val="0"/>
                <w:smallCaps w:val="0"/>
                <w:szCs w:val="24"/>
              </w:rPr>
              <w:t>wykonanie pracy pisemnej na temat zadany przez prowadzącego,</w:t>
            </w:r>
          </w:p>
          <w:p w:rsidR="00FC60A3" w:rsidRPr="00E5495B" w:rsidRDefault="00FC60A3" w:rsidP="00877C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5495B">
              <w:rPr>
                <w:rFonts w:ascii="Corbel" w:hAnsi="Corbel"/>
                <w:b w:val="0"/>
                <w:smallCaps w:val="0"/>
                <w:szCs w:val="24"/>
              </w:rPr>
              <w:t>- aktywność</w:t>
            </w:r>
            <w:r w:rsidR="00A05D6A" w:rsidRPr="00E5495B">
              <w:rPr>
                <w:rFonts w:ascii="Corbel" w:hAnsi="Corbel"/>
                <w:b w:val="0"/>
                <w:smallCaps w:val="0"/>
                <w:szCs w:val="24"/>
              </w:rPr>
              <w:t xml:space="preserve"> na zajęciach</w:t>
            </w:r>
            <w:r w:rsidRPr="00E5495B">
              <w:rPr>
                <w:rFonts w:ascii="Corbel" w:hAnsi="Corbel"/>
                <w:b w:val="0"/>
                <w:smallCaps w:val="0"/>
                <w:szCs w:val="24"/>
              </w:rPr>
              <w:t xml:space="preserve"> – wykonanie określonych zadań dydaktycznych. </w:t>
            </w:r>
          </w:p>
          <w:p w:rsidR="00FC60A3" w:rsidRPr="00E5495B" w:rsidRDefault="00FC60A3" w:rsidP="00877C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Pr="00E5495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E5495B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E5495B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E5495B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E5495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D35DF8" w:rsidRPr="00E5495B" w:rsidTr="003E1941">
        <w:tc>
          <w:tcPr>
            <w:tcW w:w="4962" w:type="dxa"/>
            <w:vAlign w:val="center"/>
          </w:tcPr>
          <w:p w:rsidR="0085747A" w:rsidRPr="00E5495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5495B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E5495B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E5495B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E5495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5495B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E5495B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E5495B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E5495B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D35DF8" w:rsidRPr="00E5495B" w:rsidTr="00923D7D">
        <w:tc>
          <w:tcPr>
            <w:tcW w:w="4962" w:type="dxa"/>
          </w:tcPr>
          <w:p w:rsidR="0085747A" w:rsidRPr="00E5495B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5495B">
              <w:rPr>
                <w:rFonts w:ascii="Corbel" w:hAnsi="Corbel"/>
                <w:sz w:val="24"/>
                <w:szCs w:val="24"/>
              </w:rPr>
              <w:t>G</w:t>
            </w:r>
            <w:r w:rsidR="0085747A" w:rsidRPr="00E5495B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E5495B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E5495B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E5495B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E5495B">
              <w:rPr>
                <w:rFonts w:ascii="Corbel" w:hAnsi="Corbel"/>
                <w:sz w:val="24"/>
                <w:szCs w:val="24"/>
              </w:rPr>
              <w:t xml:space="preserve"> z</w:t>
            </w:r>
            <w:r w:rsidR="009C1331" w:rsidRPr="00E5495B">
              <w:rPr>
                <w:rFonts w:ascii="Corbel" w:hAnsi="Corbel"/>
                <w:sz w:val="24"/>
                <w:szCs w:val="24"/>
              </w:rPr>
              <w:t> </w:t>
            </w:r>
            <w:r w:rsidR="0045729E" w:rsidRPr="00E5495B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E5495B">
              <w:rPr>
                <w:rFonts w:ascii="Corbel" w:hAnsi="Corbel"/>
                <w:sz w:val="24"/>
                <w:szCs w:val="24"/>
              </w:rPr>
              <w:t xml:space="preserve"> </w:t>
            </w:r>
            <w:r w:rsidRPr="00E5495B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E5495B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E5495B" w:rsidRDefault="006277E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5495B"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D35DF8" w:rsidRPr="00E5495B" w:rsidTr="00923D7D">
        <w:tc>
          <w:tcPr>
            <w:tcW w:w="4962" w:type="dxa"/>
          </w:tcPr>
          <w:p w:rsidR="00C61DC5" w:rsidRPr="00E5495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5495B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 w:rsidRPr="00E5495B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E5495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5495B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:rsidR="00C61DC5" w:rsidRPr="00E5495B" w:rsidRDefault="00D35DF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5495B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D35DF8" w:rsidRPr="00E5495B" w:rsidTr="00923D7D">
        <w:tc>
          <w:tcPr>
            <w:tcW w:w="4962" w:type="dxa"/>
          </w:tcPr>
          <w:p w:rsidR="0071620A" w:rsidRPr="00E5495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5495B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E5495B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E5495B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C61DC5" w:rsidRPr="00E5495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5495B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D51570" w:rsidRPr="00E5495B">
              <w:rPr>
                <w:rFonts w:ascii="Corbel" w:hAnsi="Corbel"/>
                <w:sz w:val="24"/>
                <w:szCs w:val="24"/>
              </w:rPr>
              <w:t xml:space="preserve">studiowanie literatury, </w:t>
            </w:r>
            <w:r w:rsidR="00D35DF8" w:rsidRPr="00E5495B">
              <w:rPr>
                <w:rFonts w:ascii="Corbel" w:hAnsi="Corbel"/>
                <w:sz w:val="24"/>
                <w:szCs w:val="24"/>
              </w:rPr>
              <w:t xml:space="preserve">przygotowanie do kolokwium, napisanie pracy </w:t>
            </w:r>
            <w:r w:rsidR="00A71936" w:rsidRPr="00E5495B">
              <w:rPr>
                <w:rFonts w:ascii="Corbel" w:hAnsi="Corbel"/>
                <w:sz w:val="24"/>
                <w:szCs w:val="24"/>
              </w:rPr>
              <w:t>pisemnej</w:t>
            </w:r>
            <w:r w:rsidRPr="00E5495B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E5495B" w:rsidRDefault="006277E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5495B">
              <w:rPr>
                <w:rFonts w:ascii="Corbel" w:hAnsi="Corbel"/>
                <w:sz w:val="24"/>
                <w:szCs w:val="24"/>
              </w:rPr>
              <w:t>90</w:t>
            </w:r>
          </w:p>
        </w:tc>
      </w:tr>
      <w:tr w:rsidR="00D35DF8" w:rsidRPr="00E5495B" w:rsidTr="00923D7D">
        <w:tc>
          <w:tcPr>
            <w:tcW w:w="4962" w:type="dxa"/>
          </w:tcPr>
          <w:p w:rsidR="0085747A" w:rsidRPr="00E5495B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5495B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E5495B" w:rsidRDefault="00D35DF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5495B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D35DF8" w:rsidRPr="00E5495B" w:rsidTr="00923D7D">
        <w:tc>
          <w:tcPr>
            <w:tcW w:w="4962" w:type="dxa"/>
          </w:tcPr>
          <w:p w:rsidR="0085747A" w:rsidRPr="00E5495B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E5495B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E5495B" w:rsidRDefault="00877C2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5495B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85747A" w:rsidRPr="00E5495B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E5495B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E5495B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E5495B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E5495B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5495B">
        <w:rPr>
          <w:rFonts w:ascii="Corbel" w:hAnsi="Corbel"/>
          <w:smallCaps w:val="0"/>
          <w:szCs w:val="24"/>
        </w:rPr>
        <w:t xml:space="preserve">6. </w:t>
      </w:r>
      <w:r w:rsidR="0085747A" w:rsidRPr="00E5495B">
        <w:rPr>
          <w:rFonts w:ascii="Corbel" w:hAnsi="Corbel"/>
          <w:smallCaps w:val="0"/>
          <w:szCs w:val="24"/>
        </w:rPr>
        <w:t>PRAKTYKI ZAWO</w:t>
      </w:r>
      <w:r w:rsidR="009C1331" w:rsidRPr="00E5495B">
        <w:rPr>
          <w:rFonts w:ascii="Corbel" w:hAnsi="Corbel"/>
          <w:smallCaps w:val="0"/>
          <w:szCs w:val="24"/>
        </w:rPr>
        <w:t>DOWE W RAMACH PRZEDMIOTU</w:t>
      </w:r>
    </w:p>
    <w:p w:rsidR="0085747A" w:rsidRPr="00E5495B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E5495B" w:rsidTr="0071620A">
        <w:trPr>
          <w:trHeight w:val="397"/>
        </w:trPr>
        <w:tc>
          <w:tcPr>
            <w:tcW w:w="3544" w:type="dxa"/>
          </w:tcPr>
          <w:p w:rsidR="0085747A" w:rsidRPr="00E5495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5495B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E5495B" w:rsidRDefault="00DA4EB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5495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E5495B" w:rsidTr="0071620A">
        <w:trPr>
          <w:trHeight w:val="397"/>
        </w:trPr>
        <w:tc>
          <w:tcPr>
            <w:tcW w:w="3544" w:type="dxa"/>
          </w:tcPr>
          <w:p w:rsidR="0085747A" w:rsidRPr="00E5495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5495B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E5495B" w:rsidRDefault="00DA4EB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5495B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E5495B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E5495B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5495B">
        <w:rPr>
          <w:rFonts w:ascii="Corbel" w:hAnsi="Corbel"/>
          <w:smallCaps w:val="0"/>
          <w:szCs w:val="24"/>
        </w:rPr>
        <w:t xml:space="preserve">7. </w:t>
      </w:r>
      <w:r w:rsidR="0085747A" w:rsidRPr="00E5495B">
        <w:rPr>
          <w:rFonts w:ascii="Corbel" w:hAnsi="Corbel"/>
          <w:smallCaps w:val="0"/>
          <w:szCs w:val="24"/>
        </w:rPr>
        <w:t>LITERATURA</w:t>
      </w:r>
      <w:r w:rsidRPr="00E5495B">
        <w:rPr>
          <w:rFonts w:ascii="Corbel" w:hAnsi="Corbel"/>
          <w:smallCaps w:val="0"/>
          <w:szCs w:val="24"/>
        </w:rPr>
        <w:t xml:space="preserve"> </w:t>
      </w:r>
    </w:p>
    <w:p w:rsidR="00675843" w:rsidRPr="00E5495B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E5495B" w:rsidTr="0071620A">
        <w:trPr>
          <w:trHeight w:val="397"/>
        </w:trPr>
        <w:tc>
          <w:tcPr>
            <w:tcW w:w="7513" w:type="dxa"/>
          </w:tcPr>
          <w:p w:rsidR="0085747A" w:rsidRPr="00E5495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5495B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7C6392" w:rsidRPr="00E5495B" w:rsidRDefault="007C639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D35DF8" w:rsidRPr="00E5495B" w:rsidRDefault="00D35DF8" w:rsidP="00877C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5495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Bargiel-Matusiewicz, </w:t>
            </w:r>
            <w:r w:rsidRPr="00E5495B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Negocjacje i mediacje,</w:t>
            </w:r>
            <w:r w:rsidRPr="00E5495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Polskie Wyd. Ekonomiczne, Warszawa 2010,</w:t>
            </w:r>
          </w:p>
          <w:p w:rsidR="00D35DF8" w:rsidRPr="00E5495B" w:rsidRDefault="00D35DF8" w:rsidP="00877C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5495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Gójska A., </w:t>
            </w:r>
            <w:r w:rsidRPr="00E5495B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Mediacje rodzinne,</w:t>
            </w:r>
            <w:r w:rsidRPr="00E5495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Wyd. Uniwersytetu Warszawskiego, Warszawa 2014,</w:t>
            </w:r>
          </w:p>
          <w:p w:rsidR="00D35DF8" w:rsidRPr="00E5495B" w:rsidRDefault="00D35DF8" w:rsidP="00877C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5495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Gruca-</w:t>
            </w:r>
            <w:proofErr w:type="spellStart"/>
            <w:r w:rsidRPr="00E5495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Miąsik</w:t>
            </w:r>
            <w:proofErr w:type="spellEnd"/>
            <w:r w:rsidRPr="00E5495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U., </w:t>
            </w:r>
            <w:r w:rsidRPr="00E5495B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Negocjacje i mediacje w kręgu pomocy, wychowania i prawa,</w:t>
            </w:r>
            <w:r w:rsidRPr="00E5495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Wyd. UR, Rzeszów 2011,</w:t>
            </w:r>
          </w:p>
          <w:p w:rsidR="00D35DF8" w:rsidRPr="00E5495B" w:rsidRDefault="00D35DF8" w:rsidP="00877C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5495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Kalisz A., Zienkiewicz A., </w:t>
            </w:r>
            <w:r w:rsidRPr="00E5495B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Mediacja sądowa i pozasądowa. Zarys wykładu,</w:t>
            </w:r>
            <w:r w:rsidRPr="00E5495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Wolters Kluwer Polska, Warszawa 2009,</w:t>
            </w:r>
          </w:p>
          <w:p w:rsidR="00D35DF8" w:rsidRPr="00E5495B" w:rsidRDefault="00D35DF8" w:rsidP="00877C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5495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Kalisz A., Zienkiewicz A., </w:t>
            </w:r>
            <w:r w:rsidRPr="00E5495B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Polubowne rozwiązywanie konfliktów w pomocy społecznej. Komunikacja, psychologia konfliktów, negocjacje i mediacje socjalne,</w:t>
            </w:r>
            <w:r w:rsidRPr="00E5495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 w:rsidRPr="00E5495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Humanitas</w:t>
            </w:r>
            <w:proofErr w:type="spellEnd"/>
            <w:r w:rsidRPr="00E5495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Sosnowiec 2015,</w:t>
            </w:r>
          </w:p>
          <w:p w:rsidR="00D35DF8" w:rsidRPr="00E5495B" w:rsidRDefault="00D35DF8" w:rsidP="00877C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5495B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Mediacje. Teoria i praktyka,</w:t>
            </w:r>
            <w:r w:rsidRPr="00E5495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red. E. </w:t>
            </w:r>
            <w:proofErr w:type="spellStart"/>
            <w:r w:rsidRPr="00E5495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Gmurzyńska</w:t>
            </w:r>
            <w:proofErr w:type="spellEnd"/>
            <w:r w:rsidRPr="00E5495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R. Morek, Wolters Kluwer Polska</w:t>
            </w:r>
            <w:r w:rsidR="0067278F" w:rsidRPr="00E5495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E5495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 2018,</w:t>
            </w:r>
          </w:p>
          <w:p w:rsidR="00D35DF8" w:rsidRPr="00E5495B" w:rsidRDefault="00D35DF8" w:rsidP="00877C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5495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Moore </w:t>
            </w:r>
            <w:proofErr w:type="spellStart"/>
            <w:r w:rsidRPr="00E5495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Ch.W</w:t>
            </w:r>
            <w:proofErr w:type="spellEnd"/>
            <w:r w:rsidRPr="00E5495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., </w:t>
            </w:r>
            <w:r w:rsidRPr="00E5495B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Mediacje, praktyczne strategie rozwiązywania konfliktów,</w:t>
            </w:r>
            <w:r w:rsidRPr="00E5495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Wolters Kluwer Polska, Warszawa 2003,</w:t>
            </w:r>
          </w:p>
          <w:p w:rsidR="0084606F" w:rsidRPr="00E5495B" w:rsidRDefault="00D35DF8" w:rsidP="00877C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E5495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Tabernacka</w:t>
            </w:r>
            <w:proofErr w:type="spellEnd"/>
            <w:r w:rsidRPr="00E5495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</w:t>
            </w:r>
            <w:r w:rsidRPr="00E5495B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Negocjacje i mediacje w sferze publicznej,</w:t>
            </w:r>
            <w:r w:rsidRPr="00E5495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Wolters Kluwer Polska, Warszawa 2018.</w:t>
            </w:r>
          </w:p>
        </w:tc>
      </w:tr>
      <w:tr w:rsidR="0085747A" w:rsidRPr="00E5495B" w:rsidTr="0071620A">
        <w:trPr>
          <w:trHeight w:val="397"/>
        </w:trPr>
        <w:tc>
          <w:tcPr>
            <w:tcW w:w="7513" w:type="dxa"/>
          </w:tcPr>
          <w:p w:rsidR="0085747A" w:rsidRPr="00E5495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5495B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7C6392" w:rsidRPr="00E5495B" w:rsidRDefault="007C639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D35DF8" w:rsidRPr="00E5495B" w:rsidRDefault="00D35DF8" w:rsidP="00794B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E5495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Consedine</w:t>
            </w:r>
            <w:proofErr w:type="spellEnd"/>
            <w:r w:rsidRPr="00E5495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</w:t>
            </w:r>
            <w:r w:rsidRPr="00E5495B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., Sprawiedliwość naprawcza. Przywrócenie ładu społecznego,</w:t>
            </w:r>
            <w:r w:rsidRPr="00E5495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Polskie Stowarzyszenie Edukacji Prawnej, Warszawa 2004,</w:t>
            </w:r>
          </w:p>
          <w:p w:rsidR="00D35DF8" w:rsidRPr="00E5495B" w:rsidRDefault="00D35DF8" w:rsidP="00794B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5495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Fischer R., Ury W., Patton B., </w:t>
            </w:r>
            <w:r w:rsidRPr="00E5495B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Dochodząc do tak. Negocjowanie bez poddawania się,</w:t>
            </w:r>
            <w:r w:rsidRPr="00E5495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Polskie Wyd. Ekonomiczne, Warszawa 2013 (wyd. III),</w:t>
            </w:r>
          </w:p>
          <w:p w:rsidR="00D35DF8" w:rsidRPr="00E5495B" w:rsidRDefault="00D35DF8" w:rsidP="00794B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5495B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Kultura praktyki przedstawicieli profesji społecznych – podejścia mediacyjne w działaniu społecznym, </w:t>
            </w:r>
            <w:r w:rsidRPr="00E5495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pod red. E. </w:t>
            </w:r>
            <w:proofErr w:type="spellStart"/>
            <w:r w:rsidRPr="00E5495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Marynowicz</w:t>
            </w:r>
            <w:proofErr w:type="spellEnd"/>
            <w:r w:rsidRPr="00E5495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-Hetki, L. </w:t>
            </w:r>
            <w:proofErr w:type="spellStart"/>
            <w:r w:rsidRPr="00E5495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Filion</w:t>
            </w:r>
            <w:proofErr w:type="spellEnd"/>
            <w:r w:rsidRPr="00E5495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D. </w:t>
            </w:r>
            <w:proofErr w:type="spellStart"/>
            <w:r w:rsidRPr="00E5495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Wolskiej-Prylińskiej</w:t>
            </w:r>
            <w:proofErr w:type="spellEnd"/>
            <w:r w:rsidRPr="00E5495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Wyd. Uniwersytetu Łódzkiego, Łódź 2014,</w:t>
            </w:r>
          </w:p>
          <w:p w:rsidR="00D35DF8" w:rsidRPr="00E5495B" w:rsidRDefault="00D35DF8" w:rsidP="00794B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5495B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Mediacja. Nieletni przestępcy i ich ofiary,</w:t>
            </w:r>
            <w:r w:rsidRPr="00E5495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pod red. B. </w:t>
            </w:r>
            <w:proofErr w:type="spellStart"/>
            <w:r w:rsidRPr="00E5495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Czarneckiej-Dzialuk</w:t>
            </w:r>
            <w:proofErr w:type="spellEnd"/>
            <w:r w:rsidRPr="00E5495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D. Wójcik, Oficyna Naukowa, Warszawa 1999,</w:t>
            </w:r>
          </w:p>
          <w:p w:rsidR="00D35DF8" w:rsidRPr="00E5495B" w:rsidRDefault="00D35DF8" w:rsidP="00794B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5495B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Rozwiązywanie sytuacji konfliktowych w wymiarze jednostkowym i społecznym,</w:t>
            </w:r>
            <w:r w:rsidRPr="00E5495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pod red. M. Plucińskiej, Wyd. Nauk. Uniwersytetu im. </w:t>
            </w:r>
            <w:proofErr w:type="spellStart"/>
            <w:r w:rsidRPr="00E5495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A.Mickiewicza</w:t>
            </w:r>
            <w:proofErr w:type="spellEnd"/>
            <w:r w:rsidRPr="00E5495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 Poznaniu, Poznań 2014,</w:t>
            </w:r>
          </w:p>
          <w:p w:rsidR="00D35DF8" w:rsidRPr="00E5495B" w:rsidRDefault="00D35DF8" w:rsidP="008460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5495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Rynkowska D., </w:t>
            </w:r>
            <w:proofErr w:type="spellStart"/>
            <w:r w:rsidRPr="00E5495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Artymiak</w:t>
            </w:r>
            <w:proofErr w:type="spellEnd"/>
            <w:r w:rsidRPr="00E5495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</w:t>
            </w:r>
            <w:r w:rsidRPr="00E5495B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Mediacje w pracy socjalnej,</w:t>
            </w:r>
            <w:r w:rsidRPr="00E5495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Wyd. UR, Rzeszów 2014,</w:t>
            </w:r>
          </w:p>
          <w:p w:rsidR="00D35DF8" w:rsidRPr="00E5495B" w:rsidRDefault="00D35DF8" w:rsidP="00794B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5495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Rzecznik Praw Dziecka, </w:t>
            </w:r>
            <w:r w:rsidRPr="00E5495B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Standardy mediacji rówieśniczej i szkolnej w szkołach i innych placówkach oświatowych,</w:t>
            </w:r>
            <w:r w:rsidRPr="00E5495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 2017,</w:t>
            </w:r>
          </w:p>
          <w:p w:rsidR="00D35DF8" w:rsidRPr="00E5495B" w:rsidRDefault="00D35DF8" w:rsidP="00794B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5495B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Sztuka skutecznego prowadzenia mediacji i negocjacji. Zagadnienia psychologiczne i komunikacyjne,</w:t>
            </w:r>
            <w:r w:rsidRPr="00E5495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pod red. A. </w:t>
            </w:r>
            <w:proofErr w:type="spellStart"/>
            <w:r w:rsidRPr="00E5495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Binsztoka</w:t>
            </w:r>
            <w:proofErr w:type="spellEnd"/>
            <w:r w:rsidRPr="00E5495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Marina, Wrocław 2013,</w:t>
            </w:r>
          </w:p>
          <w:p w:rsidR="00D35DF8" w:rsidRPr="00E5495B" w:rsidRDefault="00D35DF8" w:rsidP="00794B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5495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Ury W., </w:t>
            </w:r>
            <w:r w:rsidRPr="00E5495B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Odchodząc od nie. Negocjowanie od konfrontacji do kooperacji,</w:t>
            </w:r>
            <w:r w:rsidRPr="00E5495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Państwowe Wyd. Ekonomiczne, Warszawa 1995.</w:t>
            </w:r>
          </w:p>
          <w:p w:rsidR="004C53B7" w:rsidRPr="00E5495B" w:rsidRDefault="004C53B7" w:rsidP="00877C22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</w:p>
        </w:tc>
      </w:tr>
    </w:tbl>
    <w:p w:rsidR="0085747A" w:rsidRPr="00E5495B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E5495B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E5495B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E5495B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E5495B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3CF4" w:rsidRDefault="00053CF4" w:rsidP="00C16ABF">
      <w:pPr>
        <w:spacing w:after="0" w:line="240" w:lineRule="auto"/>
      </w:pPr>
      <w:r>
        <w:separator/>
      </w:r>
    </w:p>
  </w:endnote>
  <w:endnote w:type="continuationSeparator" w:id="0">
    <w:p w:rsidR="00053CF4" w:rsidRDefault="00053CF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3CF4" w:rsidRDefault="00053CF4" w:rsidP="00C16ABF">
      <w:pPr>
        <w:spacing w:after="0" w:line="240" w:lineRule="auto"/>
      </w:pPr>
      <w:r>
        <w:separator/>
      </w:r>
    </w:p>
  </w:footnote>
  <w:footnote w:type="continuationSeparator" w:id="0">
    <w:p w:rsidR="00053CF4" w:rsidRDefault="00053CF4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B2C1B69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69A5BE5"/>
    <w:multiLevelType w:val="hybridMultilevel"/>
    <w:tmpl w:val="906AAE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3CF4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0395A"/>
    <w:rsid w:val="001131AE"/>
    <w:rsid w:val="0012263C"/>
    <w:rsid w:val="00124BFF"/>
    <w:rsid w:val="0012560E"/>
    <w:rsid w:val="00127108"/>
    <w:rsid w:val="00134B13"/>
    <w:rsid w:val="00146BC0"/>
    <w:rsid w:val="00153C41"/>
    <w:rsid w:val="00154381"/>
    <w:rsid w:val="00156782"/>
    <w:rsid w:val="001640A7"/>
    <w:rsid w:val="00164FA7"/>
    <w:rsid w:val="00166A03"/>
    <w:rsid w:val="001718A7"/>
    <w:rsid w:val="001737CF"/>
    <w:rsid w:val="00176083"/>
    <w:rsid w:val="001770C7"/>
    <w:rsid w:val="00184E90"/>
    <w:rsid w:val="00192F37"/>
    <w:rsid w:val="001A4E9E"/>
    <w:rsid w:val="001A70D2"/>
    <w:rsid w:val="001D657B"/>
    <w:rsid w:val="001D7B54"/>
    <w:rsid w:val="001E0209"/>
    <w:rsid w:val="001F2CA2"/>
    <w:rsid w:val="002077E6"/>
    <w:rsid w:val="002144C0"/>
    <w:rsid w:val="0022477D"/>
    <w:rsid w:val="002278A9"/>
    <w:rsid w:val="002336F9"/>
    <w:rsid w:val="002400B4"/>
    <w:rsid w:val="0024028F"/>
    <w:rsid w:val="00244ABC"/>
    <w:rsid w:val="00281FF2"/>
    <w:rsid w:val="002857DE"/>
    <w:rsid w:val="00291567"/>
    <w:rsid w:val="002A22BF"/>
    <w:rsid w:val="002A2389"/>
    <w:rsid w:val="002A671D"/>
    <w:rsid w:val="002A71A2"/>
    <w:rsid w:val="002B4D55"/>
    <w:rsid w:val="002B5EA0"/>
    <w:rsid w:val="002B6119"/>
    <w:rsid w:val="002C1F06"/>
    <w:rsid w:val="002C5A99"/>
    <w:rsid w:val="002D1DE8"/>
    <w:rsid w:val="002D3375"/>
    <w:rsid w:val="002D73D4"/>
    <w:rsid w:val="002F02A3"/>
    <w:rsid w:val="002F3749"/>
    <w:rsid w:val="002F4ABE"/>
    <w:rsid w:val="003018BA"/>
    <w:rsid w:val="0030395F"/>
    <w:rsid w:val="00305C92"/>
    <w:rsid w:val="003151C5"/>
    <w:rsid w:val="00317235"/>
    <w:rsid w:val="003343CF"/>
    <w:rsid w:val="00346FE9"/>
    <w:rsid w:val="0034759A"/>
    <w:rsid w:val="003503F6"/>
    <w:rsid w:val="003530DD"/>
    <w:rsid w:val="00363F78"/>
    <w:rsid w:val="00395207"/>
    <w:rsid w:val="003A0A5B"/>
    <w:rsid w:val="003A1176"/>
    <w:rsid w:val="003C0BAE"/>
    <w:rsid w:val="003D18A9"/>
    <w:rsid w:val="003D3954"/>
    <w:rsid w:val="003D6CE2"/>
    <w:rsid w:val="003D709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6A4"/>
    <w:rsid w:val="00461EFC"/>
    <w:rsid w:val="004652C2"/>
    <w:rsid w:val="004706D1"/>
    <w:rsid w:val="00471326"/>
    <w:rsid w:val="0047598D"/>
    <w:rsid w:val="004840FD"/>
    <w:rsid w:val="00490F7D"/>
    <w:rsid w:val="00491678"/>
    <w:rsid w:val="00493D44"/>
    <w:rsid w:val="004968E2"/>
    <w:rsid w:val="00496DFC"/>
    <w:rsid w:val="004A3EEA"/>
    <w:rsid w:val="004A4D1F"/>
    <w:rsid w:val="004C53B7"/>
    <w:rsid w:val="004D5282"/>
    <w:rsid w:val="004F1551"/>
    <w:rsid w:val="004F55A3"/>
    <w:rsid w:val="0050496F"/>
    <w:rsid w:val="00513B6F"/>
    <w:rsid w:val="00517C63"/>
    <w:rsid w:val="00522995"/>
    <w:rsid w:val="00526C94"/>
    <w:rsid w:val="005363C4"/>
    <w:rsid w:val="00536BDE"/>
    <w:rsid w:val="00543ACC"/>
    <w:rsid w:val="00551020"/>
    <w:rsid w:val="00553272"/>
    <w:rsid w:val="00561D3B"/>
    <w:rsid w:val="0056696D"/>
    <w:rsid w:val="00573EF9"/>
    <w:rsid w:val="00575866"/>
    <w:rsid w:val="00592BAE"/>
    <w:rsid w:val="0059484D"/>
    <w:rsid w:val="005A0855"/>
    <w:rsid w:val="005A3196"/>
    <w:rsid w:val="005C080F"/>
    <w:rsid w:val="005C55E5"/>
    <w:rsid w:val="005C696A"/>
    <w:rsid w:val="005D1A8E"/>
    <w:rsid w:val="005E63BD"/>
    <w:rsid w:val="005E6E85"/>
    <w:rsid w:val="005F31D2"/>
    <w:rsid w:val="0061029B"/>
    <w:rsid w:val="00617230"/>
    <w:rsid w:val="00621CE1"/>
    <w:rsid w:val="006277E0"/>
    <w:rsid w:val="00627FC9"/>
    <w:rsid w:val="006315B7"/>
    <w:rsid w:val="00647FA8"/>
    <w:rsid w:val="00650C5F"/>
    <w:rsid w:val="00654934"/>
    <w:rsid w:val="006620D9"/>
    <w:rsid w:val="00671958"/>
    <w:rsid w:val="0067278F"/>
    <w:rsid w:val="00675843"/>
    <w:rsid w:val="006810FB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2C6C"/>
    <w:rsid w:val="0071620A"/>
    <w:rsid w:val="00724677"/>
    <w:rsid w:val="00725459"/>
    <w:rsid w:val="007327BD"/>
    <w:rsid w:val="00734608"/>
    <w:rsid w:val="00745302"/>
    <w:rsid w:val="007461D6"/>
    <w:rsid w:val="00746EC8"/>
    <w:rsid w:val="007501CF"/>
    <w:rsid w:val="00763BF1"/>
    <w:rsid w:val="00766FD4"/>
    <w:rsid w:val="0078168C"/>
    <w:rsid w:val="00787C2A"/>
    <w:rsid w:val="00790E27"/>
    <w:rsid w:val="00794B98"/>
    <w:rsid w:val="007A4022"/>
    <w:rsid w:val="007A6E6E"/>
    <w:rsid w:val="007C3299"/>
    <w:rsid w:val="007C3BCC"/>
    <w:rsid w:val="007C4546"/>
    <w:rsid w:val="007C6392"/>
    <w:rsid w:val="007D6E56"/>
    <w:rsid w:val="007F1652"/>
    <w:rsid w:val="007F4155"/>
    <w:rsid w:val="007F62B4"/>
    <w:rsid w:val="0081554D"/>
    <w:rsid w:val="00815B07"/>
    <w:rsid w:val="0081707E"/>
    <w:rsid w:val="00820755"/>
    <w:rsid w:val="008449B3"/>
    <w:rsid w:val="0084606F"/>
    <w:rsid w:val="0085747A"/>
    <w:rsid w:val="00877C22"/>
    <w:rsid w:val="00884922"/>
    <w:rsid w:val="00884CE2"/>
    <w:rsid w:val="00885AD1"/>
    <w:rsid w:val="00885F64"/>
    <w:rsid w:val="008917F9"/>
    <w:rsid w:val="008A45F7"/>
    <w:rsid w:val="008B37B4"/>
    <w:rsid w:val="008C0CC0"/>
    <w:rsid w:val="008C19A9"/>
    <w:rsid w:val="008C379D"/>
    <w:rsid w:val="008C475D"/>
    <w:rsid w:val="008C5147"/>
    <w:rsid w:val="008C5359"/>
    <w:rsid w:val="008C5363"/>
    <w:rsid w:val="008D3DFB"/>
    <w:rsid w:val="008D5996"/>
    <w:rsid w:val="008E64F4"/>
    <w:rsid w:val="008F1190"/>
    <w:rsid w:val="008F12C9"/>
    <w:rsid w:val="008F6E29"/>
    <w:rsid w:val="00916188"/>
    <w:rsid w:val="00923D7D"/>
    <w:rsid w:val="009370D9"/>
    <w:rsid w:val="00945D5E"/>
    <w:rsid w:val="009508DF"/>
    <w:rsid w:val="00950DAC"/>
    <w:rsid w:val="00954A07"/>
    <w:rsid w:val="00997F14"/>
    <w:rsid w:val="009A78D9"/>
    <w:rsid w:val="009C04AF"/>
    <w:rsid w:val="009C1331"/>
    <w:rsid w:val="009C3E31"/>
    <w:rsid w:val="009C54AE"/>
    <w:rsid w:val="009C788E"/>
    <w:rsid w:val="009E3B41"/>
    <w:rsid w:val="009F3C5C"/>
    <w:rsid w:val="009F4610"/>
    <w:rsid w:val="009F6533"/>
    <w:rsid w:val="00A00ECC"/>
    <w:rsid w:val="00A05D6A"/>
    <w:rsid w:val="00A155EE"/>
    <w:rsid w:val="00A220D2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1936"/>
    <w:rsid w:val="00A75450"/>
    <w:rsid w:val="00A84C85"/>
    <w:rsid w:val="00A9620F"/>
    <w:rsid w:val="00A97DE1"/>
    <w:rsid w:val="00AB053C"/>
    <w:rsid w:val="00AC7E07"/>
    <w:rsid w:val="00AD1146"/>
    <w:rsid w:val="00AD1AB7"/>
    <w:rsid w:val="00AD27D3"/>
    <w:rsid w:val="00AD66D6"/>
    <w:rsid w:val="00AE1160"/>
    <w:rsid w:val="00AE203C"/>
    <w:rsid w:val="00AE2E74"/>
    <w:rsid w:val="00AE5FCB"/>
    <w:rsid w:val="00AF0A9C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3156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0068"/>
    <w:rsid w:val="00C61DC5"/>
    <w:rsid w:val="00C67E92"/>
    <w:rsid w:val="00C70A26"/>
    <w:rsid w:val="00C766DF"/>
    <w:rsid w:val="00C82D01"/>
    <w:rsid w:val="00C94B98"/>
    <w:rsid w:val="00CA2B96"/>
    <w:rsid w:val="00CA5089"/>
    <w:rsid w:val="00CB42CB"/>
    <w:rsid w:val="00CC1FA3"/>
    <w:rsid w:val="00CD6897"/>
    <w:rsid w:val="00CE5BAC"/>
    <w:rsid w:val="00CF25BE"/>
    <w:rsid w:val="00CF57DF"/>
    <w:rsid w:val="00CF78ED"/>
    <w:rsid w:val="00D02B25"/>
    <w:rsid w:val="00D02EBA"/>
    <w:rsid w:val="00D060E7"/>
    <w:rsid w:val="00D17C3C"/>
    <w:rsid w:val="00D26B2C"/>
    <w:rsid w:val="00D352C9"/>
    <w:rsid w:val="00D35DF8"/>
    <w:rsid w:val="00D425B2"/>
    <w:rsid w:val="00D428D6"/>
    <w:rsid w:val="00D51570"/>
    <w:rsid w:val="00D552B2"/>
    <w:rsid w:val="00D608D1"/>
    <w:rsid w:val="00D63A28"/>
    <w:rsid w:val="00D74119"/>
    <w:rsid w:val="00D8075B"/>
    <w:rsid w:val="00D808DB"/>
    <w:rsid w:val="00D8678B"/>
    <w:rsid w:val="00DA2114"/>
    <w:rsid w:val="00DA4EBE"/>
    <w:rsid w:val="00DB494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5495B"/>
    <w:rsid w:val="00E63348"/>
    <w:rsid w:val="00E77E88"/>
    <w:rsid w:val="00E8107D"/>
    <w:rsid w:val="00E951BF"/>
    <w:rsid w:val="00E960BB"/>
    <w:rsid w:val="00EA2074"/>
    <w:rsid w:val="00EA4832"/>
    <w:rsid w:val="00EA4E9D"/>
    <w:rsid w:val="00EA6833"/>
    <w:rsid w:val="00EC4899"/>
    <w:rsid w:val="00ED03AB"/>
    <w:rsid w:val="00ED32D2"/>
    <w:rsid w:val="00ED7581"/>
    <w:rsid w:val="00EE32DE"/>
    <w:rsid w:val="00EE5457"/>
    <w:rsid w:val="00F070AB"/>
    <w:rsid w:val="00F17567"/>
    <w:rsid w:val="00F2032F"/>
    <w:rsid w:val="00F27A7B"/>
    <w:rsid w:val="00F31F75"/>
    <w:rsid w:val="00F526AF"/>
    <w:rsid w:val="00F617C3"/>
    <w:rsid w:val="00F7066B"/>
    <w:rsid w:val="00F77F11"/>
    <w:rsid w:val="00F83B28"/>
    <w:rsid w:val="00FA46E5"/>
    <w:rsid w:val="00FB7DBA"/>
    <w:rsid w:val="00FC1C25"/>
    <w:rsid w:val="00FC3F45"/>
    <w:rsid w:val="00FC60A3"/>
    <w:rsid w:val="00FC7B7F"/>
    <w:rsid w:val="00FD503F"/>
    <w:rsid w:val="00FD7589"/>
    <w:rsid w:val="00FF016A"/>
    <w:rsid w:val="00FF1401"/>
    <w:rsid w:val="00FF3DDF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wrtext">
    <w:name w:val="wrtext"/>
    <w:basedOn w:val="Domylnaczcionkaakapitu"/>
    <w:rsid w:val="0055327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wrtext">
    <w:name w:val="wrtext"/>
    <w:basedOn w:val="Domylnaczcionkaakapitu"/>
    <w:rsid w:val="005532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609FA6-0D49-4BCE-91BB-6E71A6C3AF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1168</Words>
  <Characters>7009</Characters>
  <Application>Microsoft Office Word</Application>
  <DocSecurity>0</DocSecurity>
  <Lines>58</Lines>
  <Paragraphs>16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8161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2019-12-05T12:07:00Z</cp:lastPrinted>
  <dcterms:created xsi:type="dcterms:W3CDTF">2019-11-12T14:51:00Z</dcterms:created>
  <dcterms:modified xsi:type="dcterms:W3CDTF">2021-01-14T08:57:00Z</dcterms:modified>
</cp:coreProperties>
</file>